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45" w:rsidRPr="00421EF6" w:rsidRDefault="00033545" w:rsidP="00404EE9">
      <w:pPr>
        <w:pStyle w:val="Paragraph"/>
        <w:jc w:val="center"/>
        <w:rPr>
          <w:i/>
          <w:spacing w:val="-4"/>
          <w:sz w:val="14"/>
          <w:szCs w:val="14"/>
        </w:rPr>
      </w:pPr>
      <w:bookmarkStart w:id="0" w:name="_Toc275260990"/>
      <w:bookmarkStart w:id="1" w:name="_Toc282165905"/>
      <w:bookmarkStart w:id="2" w:name="_Toc294710361"/>
      <w:bookmarkStart w:id="3" w:name="_GoBack"/>
      <w:bookmarkEnd w:id="3"/>
      <w:r w:rsidRPr="00033545">
        <w:rPr>
          <w:rFonts w:ascii="Arial Black" w:hAnsi="Arial Black"/>
          <w:b/>
          <w:i/>
          <w:spacing w:val="-4"/>
          <w:sz w:val="28"/>
          <w:szCs w:val="28"/>
        </w:rPr>
        <w:t>Schedule of Test Results</w:t>
      </w:r>
      <w:r w:rsidR="00404EE9">
        <w:rPr>
          <w:rFonts w:ascii="Arial Black" w:hAnsi="Arial Black"/>
          <w:b/>
          <w:i/>
          <w:spacing w:val="-4"/>
          <w:sz w:val="28"/>
          <w:szCs w:val="28"/>
        </w:rPr>
        <w:t xml:space="preserve"> </w:t>
      </w:r>
      <w:r w:rsidRPr="00421EF6">
        <w:rPr>
          <w:b/>
          <w:i/>
          <w:spacing w:val="-4"/>
          <w:sz w:val="16"/>
          <w:szCs w:val="16"/>
        </w:rPr>
        <w:t>(Form G2 for use with BS 7909</w:t>
      </w:r>
      <w:r w:rsidR="00404EE9">
        <w:rPr>
          <w:b/>
          <w:i/>
          <w:spacing w:val="-4"/>
          <w:sz w:val="16"/>
          <w:szCs w:val="16"/>
        </w:rPr>
        <w:t>)</w:t>
      </w:r>
    </w:p>
    <w:bookmarkEnd w:id="0"/>
    <w:bookmarkEnd w:id="1"/>
    <w:bookmarkEnd w:id="2"/>
    <w:p w:rsidR="005D0811" w:rsidRPr="00421EF6" w:rsidRDefault="005D0811" w:rsidP="00033545">
      <w:pPr>
        <w:jc w:val="center"/>
        <w:rPr>
          <w:sz w:val="16"/>
          <w:szCs w:val="16"/>
        </w:rPr>
      </w:pPr>
      <w:r w:rsidRPr="00421EF6">
        <w:rPr>
          <w:sz w:val="16"/>
          <w:szCs w:val="16"/>
        </w:rPr>
        <w:t>This schedule has to be accompanied by a valid Completion Certificate.</w:t>
      </w:r>
    </w:p>
    <w:p w:rsidR="00033545" w:rsidRPr="00033545" w:rsidRDefault="00033545" w:rsidP="00033545">
      <w:pPr>
        <w:jc w:val="center"/>
        <w:rPr>
          <w:sz w:val="16"/>
          <w:szCs w:val="16"/>
        </w:rPr>
      </w:pP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709"/>
        <w:gridCol w:w="709"/>
        <w:gridCol w:w="708"/>
        <w:gridCol w:w="709"/>
        <w:gridCol w:w="709"/>
        <w:gridCol w:w="709"/>
        <w:gridCol w:w="708"/>
        <w:gridCol w:w="709"/>
        <w:gridCol w:w="709"/>
        <w:gridCol w:w="709"/>
        <w:gridCol w:w="2292"/>
        <w:gridCol w:w="2244"/>
      </w:tblGrid>
      <w:tr w:rsidR="005D0811" w:rsidRPr="002177C2" w:rsidTr="002177C2">
        <w:trPr>
          <w:trHeight w:val="331"/>
        </w:trPr>
        <w:tc>
          <w:tcPr>
            <w:tcW w:w="5387" w:type="dxa"/>
            <w:gridSpan w:val="2"/>
            <w:shd w:val="clear" w:color="auto" w:fill="F2F2F2" w:themeFill="background1" w:themeFillShade="F2"/>
            <w:vAlign w:val="center"/>
          </w:tcPr>
          <w:p w:rsidR="005D0811" w:rsidRPr="002177C2" w:rsidRDefault="005D0811" w:rsidP="00BD3671">
            <w:pPr>
              <w:rPr>
                <w:b/>
                <w:caps/>
                <w:sz w:val="16"/>
                <w:szCs w:val="16"/>
              </w:rPr>
            </w:pPr>
            <w:r w:rsidRPr="002177C2">
              <w:rPr>
                <w:b/>
                <w:caps/>
                <w:sz w:val="16"/>
                <w:szCs w:val="16"/>
              </w:rPr>
              <w:t xml:space="preserve">Schedule of test results </w:t>
            </w:r>
          </w:p>
        </w:tc>
        <w:tc>
          <w:tcPr>
            <w:tcW w:w="6379" w:type="dxa"/>
            <w:gridSpan w:val="9"/>
            <w:shd w:val="clear" w:color="auto" w:fill="auto"/>
            <w:vAlign w:val="center"/>
          </w:tcPr>
          <w:p w:rsidR="005D0811" w:rsidRPr="002177C2" w:rsidRDefault="005D0811" w:rsidP="002177C2">
            <w:pPr>
              <w:rPr>
                <w:b/>
                <w:sz w:val="16"/>
                <w:szCs w:val="16"/>
              </w:rPr>
            </w:pPr>
            <w:r w:rsidRPr="002177C2">
              <w:rPr>
                <w:b/>
                <w:sz w:val="16"/>
                <w:szCs w:val="16"/>
              </w:rPr>
              <w:t xml:space="preserve">Completion Certificate ref: </w:t>
            </w:r>
          </w:p>
        </w:tc>
        <w:tc>
          <w:tcPr>
            <w:tcW w:w="2292" w:type="dxa"/>
            <w:shd w:val="clear" w:color="auto" w:fill="auto"/>
            <w:vAlign w:val="center"/>
          </w:tcPr>
          <w:p w:rsidR="005D0811" w:rsidRPr="002177C2" w:rsidRDefault="00BD3671" w:rsidP="002177C2">
            <w:pPr>
              <w:rPr>
                <w:b/>
                <w:sz w:val="16"/>
                <w:szCs w:val="16"/>
              </w:rPr>
            </w:pPr>
            <w:r w:rsidRPr="002177C2">
              <w:rPr>
                <w:b/>
                <w:sz w:val="16"/>
                <w:szCs w:val="16"/>
              </w:rPr>
              <w:t>Page</w:t>
            </w:r>
            <w:r w:rsidR="002177C2" w:rsidRPr="002177C2">
              <w:rPr>
                <w:b/>
                <w:sz w:val="16"/>
                <w:szCs w:val="16"/>
              </w:rPr>
              <w:t>:</w:t>
            </w:r>
            <w:r w:rsidRPr="002177C2">
              <w:rPr>
                <w:b/>
                <w:sz w:val="16"/>
                <w:szCs w:val="16"/>
              </w:rPr>
              <w:t xml:space="preserve"> </w:t>
            </w:r>
            <w:r w:rsidR="002177C2" w:rsidRPr="002177C2">
              <w:rPr>
                <w:b/>
                <w:sz w:val="16"/>
                <w:szCs w:val="16"/>
              </w:rPr>
              <w:t xml:space="preserve">    </w:t>
            </w:r>
            <w:r w:rsidRPr="002177C2">
              <w:rPr>
                <w:b/>
                <w:sz w:val="16"/>
                <w:szCs w:val="16"/>
              </w:rPr>
              <w:t xml:space="preserve"> of</w:t>
            </w:r>
            <w:r w:rsidR="002177C2" w:rsidRPr="002177C2">
              <w:rPr>
                <w:b/>
                <w:sz w:val="16"/>
                <w:szCs w:val="16"/>
              </w:rPr>
              <w:t xml:space="preserve">   </w:t>
            </w:r>
            <w:r w:rsidRPr="002177C2">
              <w:rPr>
                <w:b/>
                <w:sz w:val="16"/>
                <w:szCs w:val="16"/>
              </w:rPr>
              <w:t xml:space="preserve"> </w:t>
            </w:r>
            <w:r w:rsidR="002177C2" w:rsidRPr="002177C2">
              <w:rPr>
                <w:b/>
                <w:sz w:val="16"/>
                <w:szCs w:val="16"/>
              </w:rPr>
              <w:t xml:space="preserve">   </w:t>
            </w:r>
          </w:p>
        </w:tc>
        <w:tc>
          <w:tcPr>
            <w:tcW w:w="2244" w:type="dxa"/>
            <w:shd w:val="clear" w:color="auto" w:fill="auto"/>
            <w:vAlign w:val="center"/>
          </w:tcPr>
          <w:p w:rsidR="005D0811" w:rsidRPr="002177C2" w:rsidRDefault="00BD3671" w:rsidP="002177C2">
            <w:pPr>
              <w:rPr>
                <w:b/>
                <w:sz w:val="16"/>
                <w:szCs w:val="16"/>
              </w:rPr>
            </w:pPr>
            <w:r w:rsidRPr="002177C2">
              <w:rPr>
                <w:b/>
                <w:sz w:val="16"/>
                <w:szCs w:val="16"/>
              </w:rPr>
              <w:t xml:space="preserve">Date: </w:t>
            </w:r>
            <w:r w:rsidR="002177C2" w:rsidRPr="002177C2">
              <w:rPr>
                <w:b/>
                <w:sz w:val="16"/>
                <w:szCs w:val="16"/>
              </w:rPr>
              <w:t xml:space="preserve"> </w:t>
            </w:r>
          </w:p>
        </w:tc>
      </w:tr>
      <w:tr w:rsidR="005D0811" w:rsidRPr="002177C2" w:rsidTr="002177C2">
        <w:trPr>
          <w:cantSplit/>
          <w:trHeight w:val="395"/>
        </w:trPr>
        <w:tc>
          <w:tcPr>
            <w:tcW w:w="5387" w:type="dxa"/>
            <w:gridSpan w:val="2"/>
            <w:vMerge w:val="restart"/>
            <w:shd w:val="clear" w:color="auto" w:fill="F2F2F2" w:themeFill="background1" w:themeFillShade="F2"/>
            <w:vAlign w:val="center"/>
          </w:tcPr>
          <w:p w:rsidR="005D0811" w:rsidRPr="002177C2" w:rsidRDefault="005D0811" w:rsidP="00033545">
            <w:pPr>
              <w:pStyle w:val="Header"/>
              <w:spacing w:after="0"/>
              <w:jc w:val="center"/>
              <w:rPr>
                <w:b/>
                <w:sz w:val="16"/>
                <w:szCs w:val="16"/>
              </w:rPr>
            </w:pPr>
            <w:r w:rsidRPr="002177C2">
              <w:rPr>
                <w:b/>
                <w:sz w:val="16"/>
                <w:szCs w:val="16"/>
              </w:rPr>
              <w:t>Schedule of circuits tested</w:t>
            </w:r>
          </w:p>
        </w:tc>
        <w:tc>
          <w:tcPr>
            <w:tcW w:w="2835" w:type="dxa"/>
            <w:gridSpan w:val="4"/>
            <w:shd w:val="clear" w:color="auto" w:fill="F2F2F2" w:themeFill="background1" w:themeFillShade="F2"/>
            <w:vAlign w:val="center"/>
          </w:tcPr>
          <w:p w:rsidR="005D0811" w:rsidRPr="002177C2" w:rsidRDefault="005D0811" w:rsidP="00033545">
            <w:pPr>
              <w:pStyle w:val="Header"/>
              <w:spacing w:after="0"/>
              <w:jc w:val="center"/>
              <w:rPr>
                <w:b/>
                <w:sz w:val="16"/>
                <w:szCs w:val="16"/>
              </w:rPr>
            </w:pPr>
            <w:r w:rsidRPr="002177C2">
              <w:rPr>
                <w:b/>
                <w:sz w:val="16"/>
                <w:szCs w:val="16"/>
              </w:rPr>
              <w:t>Protective devices</w:t>
            </w:r>
          </w:p>
        </w:tc>
        <w:tc>
          <w:tcPr>
            <w:tcW w:w="3544" w:type="dxa"/>
            <w:gridSpan w:val="5"/>
            <w:vMerge w:val="restart"/>
            <w:shd w:val="clear" w:color="auto" w:fill="F2F2F2" w:themeFill="background1" w:themeFillShade="F2"/>
            <w:vAlign w:val="center"/>
          </w:tcPr>
          <w:p w:rsidR="005D0811" w:rsidRPr="002177C2" w:rsidRDefault="005D0811" w:rsidP="00033545">
            <w:pPr>
              <w:pStyle w:val="Header"/>
              <w:spacing w:after="0"/>
              <w:jc w:val="center"/>
              <w:rPr>
                <w:b/>
                <w:sz w:val="16"/>
                <w:szCs w:val="16"/>
              </w:rPr>
            </w:pPr>
            <w:r w:rsidRPr="002177C2">
              <w:rPr>
                <w:b/>
                <w:sz w:val="16"/>
                <w:szCs w:val="16"/>
              </w:rPr>
              <w:t>Conducted tests</w:t>
            </w:r>
          </w:p>
        </w:tc>
        <w:tc>
          <w:tcPr>
            <w:tcW w:w="4536" w:type="dxa"/>
            <w:gridSpan w:val="2"/>
            <w:vMerge w:val="restart"/>
            <w:shd w:val="clear" w:color="auto" w:fill="F2F2F2" w:themeFill="background1" w:themeFillShade="F2"/>
            <w:vAlign w:val="center"/>
          </w:tcPr>
          <w:p w:rsidR="005D0811" w:rsidRPr="002177C2" w:rsidRDefault="005D0811" w:rsidP="00033545">
            <w:pPr>
              <w:pStyle w:val="Header"/>
              <w:spacing w:after="0"/>
              <w:jc w:val="center"/>
              <w:rPr>
                <w:b/>
                <w:sz w:val="16"/>
                <w:szCs w:val="16"/>
              </w:rPr>
            </w:pPr>
            <w:r w:rsidRPr="002177C2">
              <w:rPr>
                <w:b/>
                <w:sz w:val="16"/>
                <w:szCs w:val="16"/>
              </w:rPr>
              <w:t xml:space="preserve">Comments </w:t>
            </w:r>
          </w:p>
        </w:tc>
      </w:tr>
      <w:tr w:rsidR="005D0811" w:rsidRPr="00033545" w:rsidTr="002177C2">
        <w:trPr>
          <w:cantSplit/>
          <w:trHeight w:val="628"/>
        </w:trPr>
        <w:tc>
          <w:tcPr>
            <w:tcW w:w="5387" w:type="dxa"/>
            <w:gridSpan w:val="2"/>
            <w:vMerge/>
            <w:shd w:val="clear" w:color="auto" w:fill="F2F2F2" w:themeFill="background1" w:themeFillShade="F2"/>
            <w:vAlign w:val="center"/>
          </w:tcPr>
          <w:p w:rsidR="005D0811" w:rsidRPr="00033545" w:rsidRDefault="005D0811" w:rsidP="00033545">
            <w:pPr>
              <w:pStyle w:val="Header"/>
              <w:spacing w:after="0"/>
              <w:jc w:val="center"/>
              <w:rPr>
                <w:sz w:val="16"/>
                <w:szCs w:val="16"/>
              </w:rPr>
            </w:pPr>
          </w:p>
        </w:tc>
        <w:tc>
          <w:tcPr>
            <w:tcW w:w="709" w:type="dxa"/>
            <w:shd w:val="clear" w:color="auto" w:fill="F2F2F2" w:themeFill="background1" w:themeFillShade="F2"/>
            <w:textDirection w:val="tbRl"/>
            <w:vAlign w:val="center"/>
          </w:tcPr>
          <w:p w:rsidR="005D0811" w:rsidRPr="002177C2" w:rsidRDefault="005D0811" w:rsidP="00033545">
            <w:pPr>
              <w:pStyle w:val="Header"/>
              <w:spacing w:after="0"/>
              <w:ind w:left="113" w:right="113"/>
              <w:jc w:val="center"/>
              <w:rPr>
                <w:b/>
                <w:sz w:val="16"/>
                <w:szCs w:val="16"/>
              </w:rPr>
            </w:pPr>
            <w:r w:rsidRPr="002177C2">
              <w:rPr>
                <w:b/>
                <w:sz w:val="16"/>
                <w:szCs w:val="16"/>
              </w:rPr>
              <w:t>Fuse</w:t>
            </w:r>
          </w:p>
          <w:p w:rsidR="005D0811" w:rsidRPr="002177C2" w:rsidRDefault="005D0811" w:rsidP="00033545">
            <w:pPr>
              <w:pStyle w:val="Header"/>
              <w:spacing w:after="0"/>
              <w:ind w:left="113" w:right="113"/>
              <w:jc w:val="center"/>
              <w:rPr>
                <w:b/>
                <w:sz w:val="16"/>
                <w:szCs w:val="16"/>
              </w:rPr>
            </w:pPr>
            <w:r w:rsidRPr="002177C2">
              <w:rPr>
                <w:b/>
                <w:sz w:val="16"/>
                <w:szCs w:val="16"/>
              </w:rPr>
              <w:t xml:space="preserve"> or CB</w:t>
            </w:r>
          </w:p>
        </w:tc>
        <w:tc>
          <w:tcPr>
            <w:tcW w:w="2126" w:type="dxa"/>
            <w:gridSpan w:val="3"/>
            <w:shd w:val="clear" w:color="auto" w:fill="F2F2F2" w:themeFill="background1" w:themeFillShade="F2"/>
            <w:vAlign w:val="center"/>
          </w:tcPr>
          <w:p w:rsidR="005D0811" w:rsidRPr="002177C2" w:rsidRDefault="005D0811" w:rsidP="00033545">
            <w:pPr>
              <w:pStyle w:val="Header"/>
              <w:spacing w:after="0"/>
              <w:jc w:val="center"/>
              <w:rPr>
                <w:b/>
                <w:sz w:val="16"/>
                <w:szCs w:val="16"/>
              </w:rPr>
            </w:pPr>
            <w:r w:rsidRPr="002177C2">
              <w:rPr>
                <w:b/>
                <w:sz w:val="16"/>
                <w:szCs w:val="16"/>
              </w:rPr>
              <w:t>RCD</w:t>
            </w:r>
          </w:p>
          <w:p w:rsidR="005D0811" w:rsidRPr="002177C2" w:rsidRDefault="005D0811" w:rsidP="00033545">
            <w:pPr>
              <w:pStyle w:val="Header"/>
              <w:spacing w:after="0"/>
              <w:jc w:val="center"/>
              <w:rPr>
                <w:b/>
                <w:sz w:val="16"/>
                <w:szCs w:val="16"/>
              </w:rPr>
            </w:pPr>
            <w:r w:rsidRPr="002177C2">
              <w:rPr>
                <w:b/>
                <w:sz w:val="16"/>
                <w:szCs w:val="16"/>
              </w:rPr>
              <w:t>details</w:t>
            </w:r>
          </w:p>
        </w:tc>
        <w:tc>
          <w:tcPr>
            <w:tcW w:w="3544" w:type="dxa"/>
            <w:gridSpan w:val="5"/>
            <w:vMerge/>
            <w:shd w:val="clear" w:color="auto" w:fill="F2F2F2" w:themeFill="background1" w:themeFillShade="F2"/>
            <w:textDirection w:val="tbRl"/>
          </w:tcPr>
          <w:p w:rsidR="005D0811" w:rsidRPr="00033545" w:rsidRDefault="005D0811" w:rsidP="00033545">
            <w:pPr>
              <w:pStyle w:val="Header"/>
              <w:spacing w:after="0"/>
              <w:ind w:left="113" w:right="113"/>
              <w:rPr>
                <w:sz w:val="16"/>
                <w:szCs w:val="16"/>
              </w:rPr>
            </w:pPr>
          </w:p>
        </w:tc>
        <w:tc>
          <w:tcPr>
            <w:tcW w:w="4536" w:type="dxa"/>
            <w:gridSpan w:val="2"/>
            <w:vMerge/>
            <w:shd w:val="clear" w:color="auto" w:fill="F2F2F2" w:themeFill="background1" w:themeFillShade="F2"/>
            <w:vAlign w:val="center"/>
          </w:tcPr>
          <w:p w:rsidR="005D0811" w:rsidRPr="00033545" w:rsidRDefault="005D0811" w:rsidP="00033545">
            <w:pPr>
              <w:pStyle w:val="Header"/>
              <w:spacing w:after="0"/>
              <w:jc w:val="center"/>
              <w:rPr>
                <w:sz w:val="16"/>
                <w:szCs w:val="16"/>
              </w:rPr>
            </w:pPr>
          </w:p>
        </w:tc>
      </w:tr>
      <w:tr w:rsidR="00BD3671" w:rsidRPr="00033545" w:rsidTr="002177C2">
        <w:trPr>
          <w:cantSplit/>
          <w:trHeight w:val="472"/>
        </w:trPr>
        <w:tc>
          <w:tcPr>
            <w:tcW w:w="4678" w:type="dxa"/>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1</w:t>
            </w:r>
          </w:p>
        </w:tc>
        <w:tc>
          <w:tcPr>
            <w:tcW w:w="709" w:type="dxa"/>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2</w:t>
            </w:r>
          </w:p>
        </w:tc>
        <w:tc>
          <w:tcPr>
            <w:tcW w:w="709" w:type="dxa"/>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3</w:t>
            </w:r>
          </w:p>
        </w:tc>
        <w:tc>
          <w:tcPr>
            <w:tcW w:w="708" w:type="dxa"/>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4</w:t>
            </w:r>
          </w:p>
        </w:tc>
        <w:tc>
          <w:tcPr>
            <w:tcW w:w="709" w:type="dxa"/>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5</w:t>
            </w:r>
          </w:p>
        </w:tc>
        <w:tc>
          <w:tcPr>
            <w:tcW w:w="709" w:type="dxa"/>
            <w:tcBorders>
              <w:right w:val="single" w:sz="4" w:space="0" w:color="auto"/>
            </w:tcBorders>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6</w:t>
            </w:r>
          </w:p>
        </w:tc>
        <w:tc>
          <w:tcPr>
            <w:tcW w:w="709" w:type="dxa"/>
            <w:tcBorders>
              <w:left w:val="single" w:sz="4" w:space="0" w:color="auto"/>
              <w:right w:val="single" w:sz="4" w:space="0" w:color="auto"/>
            </w:tcBorders>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7</w:t>
            </w:r>
          </w:p>
        </w:tc>
        <w:tc>
          <w:tcPr>
            <w:tcW w:w="708" w:type="dxa"/>
            <w:tcBorders>
              <w:left w:val="single" w:sz="4" w:space="0" w:color="auto"/>
            </w:tcBorders>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8</w:t>
            </w:r>
          </w:p>
        </w:tc>
        <w:tc>
          <w:tcPr>
            <w:tcW w:w="709" w:type="dxa"/>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9</w:t>
            </w:r>
          </w:p>
        </w:tc>
        <w:tc>
          <w:tcPr>
            <w:tcW w:w="709" w:type="dxa"/>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10</w:t>
            </w:r>
          </w:p>
        </w:tc>
        <w:tc>
          <w:tcPr>
            <w:tcW w:w="709" w:type="dxa"/>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11</w:t>
            </w:r>
          </w:p>
        </w:tc>
        <w:tc>
          <w:tcPr>
            <w:tcW w:w="4536" w:type="dxa"/>
            <w:gridSpan w:val="2"/>
            <w:shd w:val="clear" w:color="auto" w:fill="F2F2F2" w:themeFill="background1" w:themeFillShade="F2"/>
            <w:vAlign w:val="center"/>
          </w:tcPr>
          <w:p w:rsidR="005D0811" w:rsidRPr="00033545" w:rsidRDefault="005D0811" w:rsidP="00BD3671">
            <w:pPr>
              <w:pStyle w:val="Header"/>
              <w:spacing w:after="0"/>
              <w:jc w:val="center"/>
              <w:rPr>
                <w:sz w:val="16"/>
                <w:szCs w:val="16"/>
              </w:rPr>
            </w:pPr>
            <w:r w:rsidRPr="00033545">
              <w:rPr>
                <w:sz w:val="16"/>
                <w:szCs w:val="16"/>
              </w:rPr>
              <w:t>12</w:t>
            </w:r>
          </w:p>
        </w:tc>
      </w:tr>
      <w:tr w:rsidR="00BD3671" w:rsidRPr="00033545" w:rsidTr="002177C2">
        <w:trPr>
          <w:cantSplit/>
          <w:trHeight w:val="1441"/>
        </w:trPr>
        <w:tc>
          <w:tcPr>
            <w:tcW w:w="4678" w:type="dxa"/>
            <w:vMerge w:val="restart"/>
            <w:shd w:val="clear" w:color="auto" w:fill="F2F2F2" w:themeFill="background1" w:themeFillShade="F2"/>
            <w:vAlign w:val="center"/>
          </w:tcPr>
          <w:p w:rsidR="005D0811" w:rsidRPr="00033545" w:rsidRDefault="005D0811" w:rsidP="00033545">
            <w:pPr>
              <w:pStyle w:val="Header"/>
              <w:spacing w:after="0"/>
              <w:jc w:val="center"/>
              <w:rPr>
                <w:sz w:val="16"/>
                <w:szCs w:val="16"/>
              </w:rPr>
            </w:pPr>
            <w:r w:rsidRPr="00033545">
              <w:rPr>
                <w:sz w:val="16"/>
                <w:szCs w:val="16"/>
              </w:rPr>
              <w:t>Circuit details</w:t>
            </w:r>
          </w:p>
        </w:tc>
        <w:tc>
          <w:tcPr>
            <w:tcW w:w="709" w:type="dxa"/>
            <w:shd w:val="clear" w:color="auto" w:fill="F2F2F2" w:themeFill="background1" w:themeFillShade="F2"/>
            <w:textDirection w:val="tbRl"/>
            <w:vAlign w:val="center"/>
          </w:tcPr>
          <w:p w:rsidR="005D0811" w:rsidRPr="00033545" w:rsidRDefault="005D0811" w:rsidP="00033545">
            <w:pPr>
              <w:pStyle w:val="Header"/>
              <w:spacing w:after="0"/>
              <w:ind w:left="113" w:right="113"/>
              <w:rPr>
                <w:sz w:val="16"/>
                <w:szCs w:val="16"/>
              </w:rPr>
            </w:pPr>
            <w:r w:rsidRPr="00033545">
              <w:rPr>
                <w:sz w:val="16"/>
                <w:szCs w:val="16"/>
              </w:rPr>
              <w:t>Final circuit</w:t>
            </w:r>
          </w:p>
        </w:tc>
        <w:tc>
          <w:tcPr>
            <w:tcW w:w="709" w:type="dxa"/>
            <w:vMerge w:val="restart"/>
            <w:shd w:val="clear" w:color="auto" w:fill="F2F2F2" w:themeFill="background1" w:themeFillShade="F2"/>
            <w:textDirection w:val="tbRl"/>
            <w:vAlign w:val="center"/>
          </w:tcPr>
          <w:p w:rsidR="005D0811" w:rsidRPr="00033545" w:rsidRDefault="005D0811" w:rsidP="00033545">
            <w:pPr>
              <w:pStyle w:val="Header"/>
              <w:spacing w:after="0"/>
              <w:ind w:left="113" w:right="113"/>
              <w:rPr>
                <w:sz w:val="16"/>
                <w:szCs w:val="16"/>
              </w:rPr>
            </w:pPr>
            <w:r w:rsidRPr="00033545">
              <w:rPr>
                <w:sz w:val="16"/>
                <w:szCs w:val="16"/>
              </w:rPr>
              <w:t>Type/Rating   (A)</w:t>
            </w:r>
          </w:p>
        </w:tc>
        <w:tc>
          <w:tcPr>
            <w:tcW w:w="708" w:type="dxa"/>
            <w:vMerge w:val="restart"/>
            <w:shd w:val="clear" w:color="auto" w:fill="F2F2F2" w:themeFill="background1" w:themeFillShade="F2"/>
            <w:textDirection w:val="tbRl"/>
            <w:vAlign w:val="center"/>
          </w:tcPr>
          <w:p w:rsidR="005D0811" w:rsidRPr="00033545" w:rsidRDefault="005D0811" w:rsidP="00033545">
            <w:pPr>
              <w:pStyle w:val="Header"/>
              <w:spacing w:after="0"/>
              <w:ind w:left="113" w:right="113"/>
              <w:rPr>
                <w:sz w:val="16"/>
                <w:szCs w:val="16"/>
              </w:rPr>
            </w:pPr>
            <w:r w:rsidRPr="00033545">
              <w:rPr>
                <w:sz w:val="16"/>
                <w:szCs w:val="16"/>
              </w:rPr>
              <w:t>Fixed/Adjustable</w:t>
            </w:r>
            <w:r w:rsidR="00421EF6">
              <w:rPr>
                <w:sz w:val="16"/>
                <w:szCs w:val="16"/>
              </w:rPr>
              <w:t xml:space="preserve">  F or A</w:t>
            </w:r>
          </w:p>
        </w:tc>
        <w:tc>
          <w:tcPr>
            <w:tcW w:w="709" w:type="dxa"/>
            <w:vMerge w:val="restart"/>
            <w:shd w:val="clear" w:color="auto" w:fill="F2F2F2" w:themeFill="background1" w:themeFillShade="F2"/>
            <w:textDirection w:val="tbRl"/>
            <w:vAlign w:val="center"/>
          </w:tcPr>
          <w:p w:rsidR="005D0811" w:rsidRPr="00033545" w:rsidRDefault="00033545" w:rsidP="00033545">
            <w:pPr>
              <w:pStyle w:val="Header"/>
              <w:spacing w:after="0"/>
              <w:ind w:left="113" w:right="113"/>
              <w:rPr>
                <w:sz w:val="16"/>
                <w:szCs w:val="16"/>
              </w:rPr>
            </w:pPr>
            <w:r>
              <w:rPr>
                <w:sz w:val="16"/>
                <w:szCs w:val="16"/>
              </w:rPr>
              <w:t>Adjustable d</w:t>
            </w:r>
            <w:r w:rsidR="005D0811" w:rsidRPr="00033545">
              <w:rPr>
                <w:sz w:val="16"/>
                <w:szCs w:val="16"/>
              </w:rPr>
              <w:t>elay (mS)</w:t>
            </w:r>
          </w:p>
        </w:tc>
        <w:tc>
          <w:tcPr>
            <w:tcW w:w="709" w:type="dxa"/>
            <w:vMerge w:val="restart"/>
            <w:tcBorders>
              <w:right w:val="single" w:sz="4" w:space="0" w:color="auto"/>
            </w:tcBorders>
            <w:shd w:val="clear" w:color="auto" w:fill="F2F2F2" w:themeFill="background1" w:themeFillShade="F2"/>
            <w:textDirection w:val="tbRl"/>
            <w:vAlign w:val="center"/>
          </w:tcPr>
          <w:p w:rsidR="005D0811" w:rsidRPr="00033545" w:rsidRDefault="00033545" w:rsidP="00033545">
            <w:pPr>
              <w:pStyle w:val="Header"/>
              <w:spacing w:after="0"/>
              <w:ind w:left="113" w:right="113"/>
              <w:rPr>
                <w:sz w:val="16"/>
                <w:szCs w:val="16"/>
              </w:rPr>
            </w:pPr>
            <w:r>
              <w:rPr>
                <w:sz w:val="16"/>
                <w:szCs w:val="16"/>
              </w:rPr>
              <w:t>Residual  r</w:t>
            </w:r>
            <w:r w:rsidR="005D0811" w:rsidRPr="00033545">
              <w:rPr>
                <w:sz w:val="16"/>
                <w:szCs w:val="16"/>
              </w:rPr>
              <w:t xml:space="preserve">ating  </w:t>
            </w:r>
            <w:r w:rsidR="005D0811" w:rsidRPr="00033545">
              <w:rPr>
                <w:i/>
                <w:sz w:val="16"/>
                <w:szCs w:val="16"/>
              </w:rPr>
              <w:t>I</w:t>
            </w:r>
            <w:r w:rsidR="005D0811" w:rsidRPr="00033545">
              <w:rPr>
                <w:sz w:val="16"/>
                <w:szCs w:val="16"/>
                <w:vertAlign w:val="subscript"/>
              </w:rPr>
              <w:sym w:font="Symbol" w:char="F044"/>
            </w:r>
            <w:r w:rsidR="005D0811" w:rsidRPr="00033545">
              <w:rPr>
                <w:sz w:val="16"/>
                <w:szCs w:val="16"/>
                <w:vertAlign w:val="subscript"/>
              </w:rPr>
              <w:t>n</w:t>
            </w:r>
            <w:r w:rsidR="005D0811" w:rsidRPr="00033545">
              <w:rPr>
                <w:sz w:val="16"/>
                <w:szCs w:val="16"/>
              </w:rPr>
              <w:t xml:space="preserve"> (mA)</w:t>
            </w:r>
          </w:p>
        </w:tc>
        <w:tc>
          <w:tcPr>
            <w:tcW w:w="709" w:type="dxa"/>
            <w:vMerge w:val="restart"/>
            <w:tcBorders>
              <w:left w:val="single" w:sz="4" w:space="0" w:color="auto"/>
              <w:right w:val="single" w:sz="4" w:space="0" w:color="auto"/>
            </w:tcBorders>
            <w:shd w:val="clear" w:color="auto" w:fill="F2F2F2" w:themeFill="background1" w:themeFillShade="F2"/>
            <w:textDirection w:val="tbRl"/>
            <w:vAlign w:val="center"/>
          </w:tcPr>
          <w:p w:rsidR="005D0811" w:rsidRPr="00033545" w:rsidRDefault="005D0811" w:rsidP="00033545">
            <w:pPr>
              <w:pStyle w:val="Header"/>
              <w:spacing w:after="0"/>
              <w:rPr>
                <w:sz w:val="16"/>
                <w:szCs w:val="16"/>
              </w:rPr>
            </w:pPr>
            <w:r w:rsidRPr="00033545">
              <w:rPr>
                <w:sz w:val="16"/>
                <w:szCs w:val="16"/>
              </w:rPr>
              <w:t xml:space="preserve"> RCD test method </w:t>
            </w:r>
            <w:r w:rsidR="00033545">
              <w:rPr>
                <w:sz w:val="16"/>
                <w:szCs w:val="16"/>
              </w:rPr>
              <w:t>(</w:t>
            </w:r>
            <w:r w:rsidRPr="00033545">
              <w:rPr>
                <w:sz w:val="16"/>
                <w:szCs w:val="16"/>
              </w:rPr>
              <w:t>M or T</w:t>
            </w:r>
            <w:r w:rsidR="00033545">
              <w:rPr>
                <w:sz w:val="16"/>
                <w:szCs w:val="16"/>
              </w:rPr>
              <w:t>)</w:t>
            </w:r>
          </w:p>
        </w:tc>
        <w:tc>
          <w:tcPr>
            <w:tcW w:w="708" w:type="dxa"/>
            <w:tcBorders>
              <w:left w:val="single" w:sz="4" w:space="0" w:color="auto"/>
            </w:tcBorders>
            <w:shd w:val="clear" w:color="auto" w:fill="F2F2F2" w:themeFill="background1" w:themeFillShade="F2"/>
            <w:textDirection w:val="tbRl"/>
            <w:vAlign w:val="center"/>
          </w:tcPr>
          <w:p w:rsidR="005D0811" w:rsidRPr="00033545" w:rsidRDefault="005D0811" w:rsidP="00033545">
            <w:pPr>
              <w:pStyle w:val="Header"/>
              <w:spacing w:after="0"/>
              <w:ind w:left="113" w:right="113"/>
              <w:rPr>
                <w:sz w:val="16"/>
                <w:szCs w:val="16"/>
              </w:rPr>
            </w:pPr>
            <w:r w:rsidRPr="00033545">
              <w:rPr>
                <w:sz w:val="16"/>
                <w:szCs w:val="16"/>
              </w:rPr>
              <w:t>Polarity</w:t>
            </w:r>
          </w:p>
        </w:tc>
        <w:tc>
          <w:tcPr>
            <w:tcW w:w="709" w:type="dxa"/>
            <w:shd w:val="clear" w:color="auto" w:fill="F2F2F2" w:themeFill="background1" w:themeFillShade="F2"/>
            <w:textDirection w:val="tbRl"/>
            <w:vAlign w:val="center"/>
          </w:tcPr>
          <w:p w:rsidR="005D0811" w:rsidRPr="00033545" w:rsidRDefault="005D0811" w:rsidP="00033545">
            <w:pPr>
              <w:pStyle w:val="Header"/>
              <w:spacing w:after="0"/>
              <w:ind w:left="113" w:right="113"/>
              <w:rPr>
                <w:sz w:val="16"/>
                <w:szCs w:val="16"/>
              </w:rPr>
            </w:pPr>
            <w:r w:rsidRPr="00033545">
              <w:rPr>
                <w:sz w:val="16"/>
                <w:szCs w:val="16"/>
              </w:rPr>
              <w:t>Phase sequence</w:t>
            </w:r>
          </w:p>
        </w:tc>
        <w:tc>
          <w:tcPr>
            <w:tcW w:w="709" w:type="dxa"/>
            <w:shd w:val="clear" w:color="auto" w:fill="F2F2F2" w:themeFill="background1" w:themeFillShade="F2"/>
            <w:textDirection w:val="tbRl"/>
            <w:vAlign w:val="center"/>
          </w:tcPr>
          <w:p w:rsidR="005D0811" w:rsidRPr="00033545" w:rsidRDefault="00B00AC8" w:rsidP="00033545">
            <w:pPr>
              <w:pStyle w:val="Header"/>
              <w:spacing w:after="0"/>
              <w:ind w:left="113" w:right="113"/>
              <w:rPr>
                <w:sz w:val="16"/>
                <w:szCs w:val="16"/>
                <w:vertAlign w:val="subscript"/>
              </w:rPr>
            </w:pPr>
            <w:r>
              <w:rPr>
                <w:sz w:val="16"/>
                <w:szCs w:val="16"/>
              </w:rPr>
              <w:t xml:space="preserve">Earth fault loop impedance </w:t>
            </w:r>
            <w:proofErr w:type="spellStart"/>
            <w:r w:rsidR="005D0811" w:rsidRPr="00033545">
              <w:rPr>
                <w:sz w:val="16"/>
                <w:szCs w:val="16"/>
              </w:rPr>
              <w:t>Z</w:t>
            </w:r>
            <w:r w:rsidR="005D0811" w:rsidRPr="00033545">
              <w:rPr>
                <w:sz w:val="16"/>
                <w:szCs w:val="16"/>
                <w:vertAlign w:val="subscript"/>
              </w:rPr>
              <w:t>s</w:t>
            </w:r>
            <w:proofErr w:type="spellEnd"/>
          </w:p>
        </w:tc>
        <w:tc>
          <w:tcPr>
            <w:tcW w:w="709" w:type="dxa"/>
            <w:shd w:val="clear" w:color="auto" w:fill="F2F2F2" w:themeFill="background1" w:themeFillShade="F2"/>
            <w:textDirection w:val="tbRl"/>
            <w:vAlign w:val="center"/>
          </w:tcPr>
          <w:p w:rsidR="005D0811" w:rsidRPr="00033545" w:rsidRDefault="00B00AC8" w:rsidP="00033545">
            <w:pPr>
              <w:pStyle w:val="Header"/>
              <w:spacing w:after="0"/>
              <w:ind w:left="113" w:right="113"/>
              <w:rPr>
                <w:sz w:val="16"/>
                <w:szCs w:val="16"/>
              </w:rPr>
            </w:pPr>
            <w:r>
              <w:rPr>
                <w:sz w:val="16"/>
                <w:szCs w:val="16"/>
              </w:rPr>
              <w:t>Prospective short circuit current (</w:t>
            </w:r>
            <w:r w:rsidR="005D0811" w:rsidRPr="00033545">
              <w:rPr>
                <w:sz w:val="16"/>
                <w:szCs w:val="16"/>
              </w:rPr>
              <w:t>PSCC</w:t>
            </w:r>
            <w:r>
              <w:rPr>
                <w:sz w:val="16"/>
                <w:szCs w:val="16"/>
              </w:rPr>
              <w:t>)</w:t>
            </w:r>
          </w:p>
        </w:tc>
        <w:tc>
          <w:tcPr>
            <w:tcW w:w="4536" w:type="dxa"/>
            <w:gridSpan w:val="2"/>
            <w:vMerge w:val="restart"/>
            <w:shd w:val="clear" w:color="auto" w:fill="F2F2F2" w:themeFill="background1" w:themeFillShade="F2"/>
            <w:vAlign w:val="center"/>
          </w:tcPr>
          <w:p w:rsidR="005D0811" w:rsidRPr="00033545" w:rsidRDefault="005D0811" w:rsidP="00033545">
            <w:pPr>
              <w:pStyle w:val="Header"/>
              <w:spacing w:after="0"/>
              <w:jc w:val="center"/>
              <w:rPr>
                <w:sz w:val="16"/>
                <w:szCs w:val="16"/>
              </w:rPr>
            </w:pPr>
          </w:p>
        </w:tc>
      </w:tr>
      <w:tr w:rsidR="00BD3671" w:rsidRPr="00033545" w:rsidTr="002177C2">
        <w:trPr>
          <w:cantSplit/>
          <w:trHeight w:val="571"/>
        </w:trPr>
        <w:tc>
          <w:tcPr>
            <w:tcW w:w="4678" w:type="dxa"/>
            <w:vMerge/>
            <w:shd w:val="clear" w:color="auto" w:fill="auto"/>
            <w:vAlign w:val="center"/>
          </w:tcPr>
          <w:p w:rsidR="005D0811" w:rsidRPr="00033545" w:rsidRDefault="005D0811" w:rsidP="000E3B87">
            <w:pPr>
              <w:pStyle w:val="Header"/>
              <w:spacing w:before="120"/>
              <w:jc w:val="center"/>
              <w:rPr>
                <w:sz w:val="16"/>
                <w:szCs w:val="16"/>
              </w:rPr>
            </w:pPr>
          </w:p>
        </w:tc>
        <w:tc>
          <w:tcPr>
            <w:tcW w:w="709" w:type="dxa"/>
            <w:shd w:val="clear" w:color="auto" w:fill="F2F2F2" w:themeFill="background1" w:themeFillShade="F2"/>
            <w:vAlign w:val="center"/>
          </w:tcPr>
          <w:p w:rsidR="005D0811" w:rsidRPr="00033545" w:rsidRDefault="005D0811" w:rsidP="00033545">
            <w:pPr>
              <w:pStyle w:val="Header"/>
              <w:jc w:val="center"/>
              <w:rPr>
                <w:sz w:val="16"/>
                <w:szCs w:val="16"/>
              </w:rPr>
            </w:pPr>
            <w:r w:rsidRPr="00033545">
              <w:rPr>
                <w:sz w:val="16"/>
                <w:szCs w:val="16"/>
              </w:rPr>
              <w:sym w:font="Wingdings" w:char="F0FC"/>
            </w:r>
          </w:p>
        </w:tc>
        <w:tc>
          <w:tcPr>
            <w:tcW w:w="709" w:type="dxa"/>
            <w:vMerge/>
            <w:shd w:val="clear" w:color="auto" w:fill="auto"/>
            <w:textDirection w:val="tbRl"/>
          </w:tcPr>
          <w:p w:rsidR="005D0811" w:rsidRPr="00033545" w:rsidRDefault="005D0811" w:rsidP="00033545">
            <w:pPr>
              <w:pStyle w:val="Header"/>
              <w:ind w:left="113" w:right="113"/>
              <w:rPr>
                <w:sz w:val="16"/>
                <w:szCs w:val="16"/>
              </w:rPr>
            </w:pPr>
          </w:p>
        </w:tc>
        <w:tc>
          <w:tcPr>
            <w:tcW w:w="708" w:type="dxa"/>
            <w:vMerge/>
            <w:shd w:val="clear" w:color="auto" w:fill="auto"/>
            <w:textDirection w:val="tbRl"/>
            <w:vAlign w:val="center"/>
          </w:tcPr>
          <w:p w:rsidR="005D0811" w:rsidRPr="00033545" w:rsidRDefault="005D0811" w:rsidP="00033545">
            <w:pPr>
              <w:pStyle w:val="Header"/>
              <w:ind w:left="113" w:right="113"/>
              <w:rPr>
                <w:sz w:val="16"/>
                <w:szCs w:val="16"/>
              </w:rPr>
            </w:pPr>
          </w:p>
        </w:tc>
        <w:tc>
          <w:tcPr>
            <w:tcW w:w="709" w:type="dxa"/>
            <w:vMerge/>
            <w:shd w:val="clear" w:color="auto" w:fill="auto"/>
            <w:textDirection w:val="tbRl"/>
            <w:vAlign w:val="center"/>
          </w:tcPr>
          <w:p w:rsidR="005D0811" w:rsidRPr="00033545" w:rsidRDefault="005D0811" w:rsidP="00033545">
            <w:pPr>
              <w:pStyle w:val="Header"/>
              <w:ind w:left="113" w:right="113"/>
              <w:rPr>
                <w:sz w:val="16"/>
                <w:szCs w:val="16"/>
              </w:rPr>
            </w:pPr>
          </w:p>
        </w:tc>
        <w:tc>
          <w:tcPr>
            <w:tcW w:w="709" w:type="dxa"/>
            <w:vMerge/>
            <w:tcBorders>
              <w:right w:val="single" w:sz="4" w:space="0" w:color="auto"/>
            </w:tcBorders>
            <w:shd w:val="clear" w:color="auto" w:fill="auto"/>
            <w:textDirection w:val="tbRl"/>
            <w:vAlign w:val="center"/>
          </w:tcPr>
          <w:p w:rsidR="005D0811" w:rsidRPr="00033545" w:rsidRDefault="005D0811" w:rsidP="00033545">
            <w:pPr>
              <w:pStyle w:val="Header"/>
              <w:ind w:left="113" w:right="113"/>
              <w:rPr>
                <w:sz w:val="16"/>
                <w:szCs w:val="16"/>
              </w:rPr>
            </w:pPr>
          </w:p>
        </w:tc>
        <w:tc>
          <w:tcPr>
            <w:tcW w:w="709" w:type="dxa"/>
            <w:vMerge/>
            <w:tcBorders>
              <w:left w:val="single" w:sz="4" w:space="0" w:color="auto"/>
              <w:right w:val="single" w:sz="4" w:space="0" w:color="auto"/>
            </w:tcBorders>
            <w:shd w:val="clear" w:color="auto" w:fill="auto"/>
            <w:vAlign w:val="center"/>
          </w:tcPr>
          <w:p w:rsidR="005D0811" w:rsidRPr="00033545" w:rsidRDefault="005D0811" w:rsidP="00033545">
            <w:pPr>
              <w:pStyle w:val="Header"/>
              <w:rPr>
                <w:sz w:val="16"/>
                <w:szCs w:val="16"/>
              </w:rPr>
            </w:pPr>
          </w:p>
        </w:tc>
        <w:tc>
          <w:tcPr>
            <w:tcW w:w="708" w:type="dxa"/>
            <w:tcBorders>
              <w:left w:val="single" w:sz="4" w:space="0" w:color="auto"/>
            </w:tcBorders>
            <w:shd w:val="clear" w:color="auto" w:fill="F2F2F2" w:themeFill="background1" w:themeFillShade="F2"/>
            <w:vAlign w:val="center"/>
          </w:tcPr>
          <w:p w:rsidR="005D0811" w:rsidRPr="00033545" w:rsidRDefault="005D0811" w:rsidP="00033545">
            <w:pPr>
              <w:pStyle w:val="Header"/>
              <w:jc w:val="center"/>
              <w:rPr>
                <w:sz w:val="16"/>
                <w:szCs w:val="16"/>
              </w:rPr>
            </w:pPr>
            <w:r w:rsidRPr="00033545">
              <w:rPr>
                <w:sz w:val="16"/>
                <w:szCs w:val="16"/>
              </w:rPr>
              <w:sym w:font="Wingdings" w:char="F0FC"/>
            </w:r>
          </w:p>
        </w:tc>
        <w:tc>
          <w:tcPr>
            <w:tcW w:w="709" w:type="dxa"/>
            <w:shd w:val="clear" w:color="auto" w:fill="F2F2F2" w:themeFill="background1" w:themeFillShade="F2"/>
            <w:vAlign w:val="center"/>
          </w:tcPr>
          <w:p w:rsidR="005D0811" w:rsidRPr="00033545" w:rsidRDefault="005D0811" w:rsidP="00033545">
            <w:pPr>
              <w:pStyle w:val="Header"/>
              <w:jc w:val="center"/>
              <w:rPr>
                <w:sz w:val="16"/>
                <w:szCs w:val="16"/>
              </w:rPr>
            </w:pPr>
            <w:r w:rsidRPr="00033545">
              <w:rPr>
                <w:sz w:val="16"/>
                <w:szCs w:val="16"/>
              </w:rPr>
              <w:sym w:font="Wingdings" w:char="F0FC"/>
            </w:r>
          </w:p>
        </w:tc>
        <w:tc>
          <w:tcPr>
            <w:tcW w:w="709" w:type="dxa"/>
            <w:shd w:val="clear" w:color="auto" w:fill="F2F2F2" w:themeFill="background1" w:themeFillShade="F2"/>
            <w:vAlign w:val="center"/>
          </w:tcPr>
          <w:p w:rsidR="005D0811" w:rsidRPr="00033545" w:rsidRDefault="005D0811" w:rsidP="00033545">
            <w:pPr>
              <w:pStyle w:val="Header"/>
              <w:jc w:val="center"/>
              <w:rPr>
                <w:sz w:val="16"/>
                <w:szCs w:val="16"/>
              </w:rPr>
            </w:pPr>
            <w:r w:rsidRPr="00033545">
              <w:rPr>
                <w:sz w:val="16"/>
                <w:szCs w:val="16"/>
              </w:rPr>
              <w:sym w:font="Symbol" w:char="F057"/>
            </w:r>
          </w:p>
        </w:tc>
        <w:tc>
          <w:tcPr>
            <w:tcW w:w="709" w:type="dxa"/>
            <w:shd w:val="clear" w:color="auto" w:fill="F2F2F2" w:themeFill="background1" w:themeFillShade="F2"/>
            <w:vAlign w:val="center"/>
          </w:tcPr>
          <w:p w:rsidR="005D0811" w:rsidRPr="00033545" w:rsidRDefault="005D0811" w:rsidP="00033545">
            <w:pPr>
              <w:pStyle w:val="Header"/>
              <w:jc w:val="center"/>
              <w:rPr>
                <w:sz w:val="16"/>
                <w:szCs w:val="16"/>
              </w:rPr>
            </w:pPr>
            <w:r w:rsidRPr="00033545">
              <w:rPr>
                <w:sz w:val="16"/>
                <w:szCs w:val="16"/>
              </w:rPr>
              <w:t>kA</w:t>
            </w:r>
          </w:p>
        </w:tc>
        <w:tc>
          <w:tcPr>
            <w:tcW w:w="4536" w:type="dxa"/>
            <w:gridSpan w:val="2"/>
            <w:vMerge/>
            <w:shd w:val="clear" w:color="auto" w:fill="auto"/>
            <w:vAlign w:val="center"/>
          </w:tcPr>
          <w:p w:rsidR="005D0811" w:rsidRPr="00033545" w:rsidRDefault="005D0811" w:rsidP="000E3B87">
            <w:pPr>
              <w:pStyle w:val="Header"/>
              <w:spacing w:before="120"/>
              <w:jc w:val="center"/>
              <w:rPr>
                <w:sz w:val="16"/>
                <w:szCs w:val="16"/>
              </w:rPr>
            </w:pPr>
          </w:p>
        </w:tc>
      </w:tr>
      <w:tr w:rsidR="00BD3671" w:rsidRPr="00033545" w:rsidTr="00BD3671">
        <w:tc>
          <w:tcPr>
            <w:tcW w:w="4678" w:type="dxa"/>
            <w:shd w:val="clear" w:color="auto" w:fill="auto"/>
          </w:tcPr>
          <w:p w:rsidR="005D0811" w:rsidRPr="00033545" w:rsidRDefault="005D0811" w:rsidP="000E3B87">
            <w:pPr>
              <w:pStyle w:val="Header"/>
              <w:spacing w:before="120"/>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8"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8"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4536" w:type="dxa"/>
            <w:gridSpan w:val="2"/>
            <w:shd w:val="clear" w:color="auto" w:fill="auto"/>
          </w:tcPr>
          <w:p w:rsidR="005D0811" w:rsidRPr="00033545" w:rsidRDefault="005D0811" w:rsidP="000E3B87">
            <w:pPr>
              <w:pStyle w:val="Header"/>
              <w:spacing w:before="120"/>
              <w:rPr>
                <w:sz w:val="16"/>
                <w:szCs w:val="16"/>
              </w:rPr>
            </w:pPr>
          </w:p>
        </w:tc>
      </w:tr>
      <w:tr w:rsidR="00BD3671" w:rsidRPr="00033545" w:rsidTr="00BD3671">
        <w:tc>
          <w:tcPr>
            <w:tcW w:w="4678" w:type="dxa"/>
            <w:shd w:val="clear" w:color="auto" w:fill="auto"/>
          </w:tcPr>
          <w:p w:rsidR="005D0811" w:rsidRPr="00033545" w:rsidRDefault="005D0811" w:rsidP="000E3B87">
            <w:pPr>
              <w:pStyle w:val="Header"/>
              <w:spacing w:before="120"/>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8"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8"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4536" w:type="dxa"/>
            <w:gridSpan w:val="2"/>
            <w:shd w:val="clear" w:color="auto" w:fill="auto"/>
          </w:tcPr>
          <w:p w:rsidR="005D0811" w:rsidRPr="00033545" w:rsidRDefault="005D0811" w:rsidP="000E3B87">
            <w:pPr>
              <w:pStyle w:val="Header"/>
              <w:spacing w:before="120"/>
              <w:rPr>
                <w:sz w:val="16"/>
                <w:szCs w:val="16"/>
              </w:rPr>
            </w:pPr>
          </w:p>
        </w:tc>
      </w:tr>
      <w:tr w:rsidR="00BD3671" w:rsidRPr="00033545" w:rsidTr="00BD3671">
        <w:tc>
          <w:tcPr>
            <w:tcW w:w="4678" w:type="dxa"/>
            <w:shd w:val="clear" w:color="auto" w:fill="auto"/>
          </w:tcPr>
          <w:p w:rsidR="005D0811" w:rsidRPr="00033545" w:rsidRDefault="005D0811" w:rsidP="000E3B87">
            <w:pPr>
              <w:pStyle w:val="Header"/>
              <w:spacing w:before="120"/>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8"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8"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4536" w:type="dxa"/>
            <w:gridSpan w:val="2"/>
            <w:shd w:val="clear" w:color="auto" w:fill="auto"/>
          </w:tcPr>
          <w:p w:rsidR="005D0811" w:rsidRPr="00033545" w:rsidRDefault="005D0811" w:rsidP="000E3B87">
            <w:pPr>
              <w:pStyle w:val="Header"/>
              <w:spacing w:before="120"/>
              <w:rPr>
                <w:sz w:val="16"/>
                <w:szCs w:val="16"/>
              </w:rPr>
            </w:pPr>
          </w:p>
        </w:tc>
      </w:tr>
      <w:tr w:rsidR="00BD3671" w:rsidRPr="00033545" w:rsidTr="00BD3671">
        <w:tc>
          <w:tcPr>
            <w:tcW w:w="4678" w:type="dxa"/>
            <w:shd w:val="clear" w:color="auto" w:fill="auto"/>
          </w:tcPr>
          <w:p w:rsidR="005D0811" w:rsidRPr="00033545" w:rsidRDefault="005D0811" w:rsidP="000E3B87">
            <w:pPr>
              <w:pStyle w:val="Header"/>
              <w:spacing w:before="120"/>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8"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8"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709" w:type="dxa"/>
            <w:shd w:val="clear" w:color="auto" w:fill="auto"/>
          </w:tcPr>
          <w:p w:rsidR="005D0811" w:rsidRPr="00033545" w:rsidRDefault="005D0811" w:rsidP="000E3B87">
            <w:pPr>
              <w:pStyle w:val="Header"/>
              <w:spacing w:before="120"/>
              <w:jc w:val="center"/>
              <w:rPr>
                <w:sz w:val="16"/>
                <w:szCs w:val="16"/>
              </w:rPr>
            </w:pPr>
          </w:p>
        </w:tc>
        <w:tc>
          <w:tcPr>
            <w:tcW w:w="4536" w:type="dxa"/>
            <w:gridSpan w:val="2"/>
            <w:shd w:val="clear" w:color="auto" w:fill="auto"/>
          </w:tcPr>
          <w:p w:rsidR="005D0811" w:rsidRPr="00033545" w:rsidRDefault="005D0811" w:rsidP="000E3B87">
            <w:pPr>
              <w:pStyle w:val="Header"/>
              <w:spacing w:before="120"/>
              <w:rPr>
                <w:sz w:val="16"/>
                <w:szCs w:val="16"/>
              </w:rPr>
            </w:pPr>
          </w:p>
        </w:tc>
      </w:tr>
      <w:tr w:rsidR="00BD3671" w:rsidRPr="00033545" w:rsidTr="00BD3671">
        <w:tc>
          <w:tcPr>
            <w:tcW w:w="4678" w:type="dxa"/>
            <w:shd w:val="clear" w:color="auto" w:fill="auto"/>
          </w:tcPr>
          <w:p w:rsidR="00BD3671" w:rsidRPr="00033545" w:rsidRDefault="00BD3671" w:rsidP="000E3B87">
            <w:pPr>
              <w:pStyle w:val="Header"/>
              <w:spacing w:before="120"/>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8"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8"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4536" w:type="dxa"/>
            <w:gridSpan w:val="2"/>
            <w:shd w:val="clear" w:color="auto" w:fill="auto"/>
          </w:tcPr>
          <w:p w:rsidR="00BD3671" w:rsidRPr="00033545" w:rsidRDefault="00BD3671" w:rsidP="000E3B87">
            <w:pPr>
              <w:pStyle w:val="Header"/>
              <w:spacing w:before="120"/>
              <w:rPr>
                <w:sz w:val="16"/>
                <w:szCs w:val="16"/>
              </w:rPr>
            </w:pPr>
          </w:p>
        </w:tc>
      </w:tr>
      <w:tr w:rsidR="00BD3671" w:rsidRPr="00033545" w:rsidTr="00BD3671">
        <w:tc>
          <w:tcPr>
            <w:tcW w:w="4678" w:type="dxa"/>
            <w:shd w:val="clear" w:color="auto" w:fill="auto"/>
          </w:tcPr>
          <w:p w:rsidR="00BD3671" w:rsidRPr="00033545" w:rsidRDefault="00BD3671" w:rsidP="000E3B87">
            <w:pPr>
              <w:pStyle w:val="Header"/>
              <w:spacing w:before="120"/>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8"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8"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4536" w:type="dxa"/>
            <w:gridSpan w:val="2"/>
            <w:shd w:val="clear" w:color="auto" w:fill="auto"/>
          </w:tcPr>
          <w:p w:rsidR="00BD3671" w:rsidRPr="00033545" w:rsidRDefault="00BD3671" w:rsidP="000E3B87">
            <w:pPr>
              <w:pStyle w:val="Header"/>
              <w:spacing w:before="120"/>
              <w:rPr>
                <w:sz w:val="16"/>
                <w:szCs w:val="16"/>
              </w:rPr>
            </w:pPr>
          </w:p>
        </w:tc>
      </w:tr>
      <w:tr w:rsidR="00BD3671" w:rsidRPr="00033545" w:rsidTr="00BD3671">
        <w:tc>
          <w:tcPr>
            <w:tcW w:w="4678" w:type="dxa"/>
            <w:shd w:val="clear" w:color="auto" w:fill="auto"/>
          </w:tcPr>
          <w:p w:rsidR="00BD3671" w:rsidRPr="00033545" w:rsidRDefault="00BD3671" w:rsidP="000E3B87">
            <w:pPr>
              <w:pStyle w:val="Header"/>
              <w:spacing w:before="120"/>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8"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8"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709" w:type="dxa"/>
            <w:shd w:val="clear" w:color="auto" w:fill="auto"/>
          </w:tcPr>
          <w:p w:rsidR="00BD3671" w:rsidRPr="00033545" w:rsidRDefault="00BD3671" w:rsidP="000E3B87">
            <w:pPr>
              <w:pStyle w:val="Header"/>
              <w:spacing w:before="120"/>
              <w:jc w:val="center"/>
              <w:rPr>
                <w:sz w:val="16"/>
                <w:szCs w:val="16"/>
              </w:rPr>
            </w:pPr>
          </w:p>
        </w:tc>
        <w:tc>
          <w:tcPr>
            <w:tcW w:w="4536" w:type="dxa"/>
            <w:gridSpan w:val="2"/>
            <w:shd w:val="clear" w:color="auto" w:fill="auto"/>
          </w:tcPr>
          <w:p w:rsidR="00BD3671" w:rsidRPr="00033545" w:rsidRDefault="00BD3671" w:rsidP="000E3B87">
            <w:pPr>
              <w:pStyle w:val="Header"/>
              <w:spacing w:before="120"/>
              <w:rPr>
                <w:sz w:val="16"/>
                <w:szCs w:val="16"/>
              </w:rPr>
            </w:pPr>
          </w:p>
        </w:tc>
      </w:tr>
      <w:tr w:rsidR="002177C2" w:rsidRPr="00033545" w:rsidTr="00BD3671">
        <w:tc>
          <w:tcPr>
            <w:tcW w:w="4678" w:type="dxa"/>
            <w:shd w:val="clear" w:color="auto" w:fill="auto"/>
          </w:tcPr>
          <w:p w:rsidR="002177C2" w:rsidRPr="00033545" w:rsidRDefault="002177C2" w:rsidP="000E3B87">
            <w:pPr>
              <w:pStyle w:val="Header"/>
              <w:spacing w:before="120"/>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8"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8"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4536" w:type="dxa"/>
            <w:gridSpan w:val="2"/>
            <w:shd w:val="clear" w:color="auto" w:fill="auto"/>
          </w:tcPr>
          <w:p w:rsidR="002177C2" w:rsidRPr="00033545" w:rsidRDefault="002177C2" w:rsidP="000E3B87">
            <w:pPr>
              <w:pStyle w:val="Header"/>
              <w:spacing w:before="120"/>
              <w:rPr>
                <w:sz w:val="16"/>
                <w:szCs w:val="16"/>
              </w:rPr>
            </w:pPr>
          </w:p>
        </w:tc>
      </w:tr>
      <w:tr w:rsidR="002177C2" w:rsidRPr="00033545" w:rsidTr="00BD3671">
        <w:tc>
          <w:tcPr>
            <w:tcW w:w="4678" w:type="dxa"/>
            <w:shd w:val="clear" w:color="auto" w:fill="auto"/>
          </w:tcPr>
          <w:p w:rsidR="002177C2" w:rsidRPr="00033545" w:rsidRDefault="002177C2" w:rsidP="000E3B87">
            <w:pPr>
              <w:pStyle w:val="Header"/>
              <w:spacing w:before="120"/>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8"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8"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709" w:type="dxa"/>
            <w:shd w:val="clear" w:color="auto" w:fill="auto"/>
          </w:tcPr>
          <w:p w:rsidR="002177C2" w:rsidRPr="00033545" w:rsidRDefault="002177C2" w:rsidP="000E3B87">
            <w:pPr>
              <w:pStyle w:val="Header"/>
              <w:spacing w:before="120"/>
              <w:jc w:val="center"/>
              <w:rPr>
                <w:sz w:val="16"/>
                <w:szCs w:val="16"/>
              </w:rPr>
            </w:pPr>
          </w:p>
        </w:tc>
        <w:tc>
          <w:tcPr>
            <w:tcW w:w="4536" w:type="dxa"/>
            <w:gridSpan w:val="2"/>
            <w:shd w:val="clear" w:color="auto" w:fill="auto"/>
          </w:tcPr>
          <w:p w:rsidR="002177C2" w:rsidRPr="00033545" w:rsidRDefault="002177C2" w:rsidP="000E3B87">
            <w:pPr>
              <w:pStyle w:val="Header"/>
              <w:spacing w:before="120"/>
              <w:rPr>
                <w:sz w:val="16"/>
                <w:szCs w:val="16"/>
              </w:rPr>
            </w:pPr>
          </w:p>
        </w:tc>
      </w:tr>
      <w:tr w:rsidR="00BD3671" w:rsidRPr="00033545" w:rsidTr="002177C2">
        <w:trPr>
          <w:trHeight w:hRule="exact" w:val="113"/>
        </w:trPr>
        <w:tc>
          <w:tcPr>
            <w:tcW w:w="16302" w:type="dxa"/>
            <w:gridSpan w:val="13"/>
            <w:shd w:val="clear" w:color="auto" w:fill="auto"/>
          </w:tcPr>
          <w:p w:rsidR="00BD3671" w:rsidRPr="00BD3671" w:rsidRDefault="00BD3671" w:rsidP="000E3B87">
            <w:pPr>
              <w:pStyle w:val="Header"/>
              <w:spacing w:before="120"/>
              <w:rPr>
                <w:sz w:val="12"/>
                <w:szCs w:val="12"/>
              </w:rPr>
            </w:pPr>
          </w:p>
        </w:tc>
      </w:tr>
      <w:tr w:rsidR="00BD3671" w:rsidRPr="00033545" w:rsidTr="002177C2">
        <w:trPr>
          <w:trHeight w:val="190"/>
        </w:trPr>
        <w:tc>
          <w:tcPr>
            <w:tcW w:w="16302" w:type="dxa"/>
            <w:gridSpan w:val="13"/>
            <w:shd w:val="clear" w:color="auto" w:fill="F2F2F2" w:themeFill="background1" w:themeFillShade="F2"/>
          </w:tcPr>
          <w:p w:rsidR="00BD3671" w:rsidRPr="002177C2" w:rsidRDefault="00BD3671" w:rsidP="00BD3671">
            <w:pPr>
              <w:pStyle w:val="Header"/>
              <w:spacing w:before="120"/>
              <w:rPr>
                <w:b/>
                <w:sz w:val="16"/>
                <w:szCs w:val="16"/>
              </w:rPr>
            </w:pPr>
            <w:r w:rsidRPr="002177C2">
              <w:rPr>
                <w:b/>
                <w:sz w:val="16"/>
                <w:szCs w:val="16"/>
              </w:rPr>
              <w:t xml:space="preserve">TEST INSTRUMENT DETAILS: </w:t>
            </w:r>
            <w:r w:rsidRPr="002177C2">
              <w:rPr>
                <w:b/>
                <w:sz w:val="16"/>
                <w:szCs w:val="16"/>
              </w:rPr>
              <w:tab/>
              <w:t xml:space="preserve">    </w:t>
            </w:r>
          </w:p>
          <w:p w:rsidR="00BD3671" w:rsidRPr="00033545" w:rsidRDefault="00BD3671" w:rsidP="00BD3671">
            <w:pPr>
              <w:pStyle w:val="Header"/>
              <w:spacing w:before="120"/>
              <w:rPr>
                <w:sz w:val="16"/>
                <w:szCs w:val="16"/>
              </w:rPr>
            </w:pPr>
            <w:r>
              <w:rPr>
                <w:sz w:val="16"/>
                <w:szCs w:val="16"/>
              </w:rPr>
              <w:t xml:space="preserve">Give details of make, model and serial number of instrument(s) used. If a combined instrument, tick here  </w:t>
            </w:r>
            <w:r w:rsidRPr="00BD3671">
              <w:rPr>
                <w:b/>
                <w:sz w:val="20"/>
              </w:rPr>
              <w:sym w:font="Webdings" w:char="F063"/>
            </w:r>
            <w:r>
              <w:rPr>
                <w:b/>
                <w:sz w:val="20"/>
              </w:rPr>
              <w:t xml:space="preserve"> </w:t>
            </w:r>
            <w:r>
              <w:rPr>
                <w:sz w:val="16"/>
                <w:szCs w:val="16"/>
              </w:rPr>
              <w:t>and enter once below.</w:t>
            </w:r>
          </w:p>
        </w:tc>
      </w:tr>
      <w:tr w:rsidR="00BD3671" w:rsidRPr="00033545" w:rsidTr="00BD3671">
        <w:tc>
          <w:tcPr>
            <w:tcW w:w="6804" w:type="dxa"/>
            <w:gridSpan w:val="4"/>
            <w:shd w:val="clear" w:color="auto" w:fill="auto"/>
          </w:tcPr>
          <w:p w:rsidR="00BD3671" w:rsidRDefault="00BD3671" w:rsidP="00BD3671">
            <w:pPr>
              <w:pStyle w:val="Header"/>
              <w:spacing w:before="120"/>
              <w:rPr>
                <w:sz w:val="16"/>
                <w:szCs w:val="16"/>
              </w:rPr>
            </w:pPr>
            <w:r>
              <w:rPr>
                <w:sz w:val="16"/>
                <w:szCs w:val="16"/>
              </w:rPr>
              <w:t>Earth fault loop impedance (or combined unit details):</w:t>
            </w:r>
          </w:p>
          <w:p w:rsidR="00BD3671" w:rsidRPr="00033545" w:rsidRDefault="00BD3671" w:rsidP="00BD3671">
            <w:pPr>
              <w:pStyle w:val="Header"/>
              <w:spacing w:before="120"/>
              <w:rPr>
                <w:sz w:val="16"/>
                <w:szCs w:val="16"/>
              </w:rPr>
            </w:pPr>
          </w:p>
        </w:tc>
        <w:tc>
          <w:tcPr>
            <w:tcW w:w="4253" w:type="dxa"/>
            <w:gridSpan w:val="6"/>
            <w:shd w:val="clear" w:color="auto" w:fill="auto"/>
          </w:tcPr>
          <w:p w:rsidR="00BD3671" w:rsidRPr="00033545" w:rsidRDefault="00BD3671" w:rsidP="00BD3671">
            <w:pPr>
              <w:pStyle w:val="Header"/>
              <w:spacing w:before="120"/>
              <w:rPr>
                <w:sz w:val="16"/>
                <w:szCs w:val="16"/>
              </w:rPr>
            </w:pPr>
            <w:r>
              <w:rPr>
                <w:sz w:val="16"/>
                <w:szCs w:val="16"/>
              </w:rPr>
              <w:t xml:space="preserve">Residual current tester: </w:t>
            </w:r>
          </w:p>
        </w:tc>
        <w:tc>
          <w:tcPr>
            <w:tcW w:w="5245" w:type="dxa"/>
            <w:gridSpan w:val="3"/>
            <w:shd w:val="clear" w:color="auto" w:fill="auto"/>
          </w:tcPr>
          <w:p w:rsidR="00BD3671" w:rsidRPr="00033545" w:rsidRDefault="00BD3671" w:rsidP="000E3B87">
            <w:pPr>
              <w:pStyle w:val="Header"/>
              <w:spacing w:before="120"/>
              <w:rPr>
                <w:sz w:val="16"/>
                <w:szCs w:val="16"/>
              </w:rPr>
            </w:pPr>
            <w:r>
              <w:rPr>
                <w:sz w:val="16"/>
                <w:szCs w:val="16"/>
              </w:rPr>
              <w:t>Prospective short circuit current tester:</w:t>
            </w:r>
          </w:p>
        </w:tc>
      </w:tr>
    </w:tbl>
    <w:p w:rsidR="005D0811" w:rsidRPr="00033545" w:rsidRDefault="005D0811" w:rsidP="005D0811">
      <w:pPr>
        <w:rPr>
          <w:sz w:val="16"/>
          <w:szCs w:val="16"/>
        </w:rPr>
      </w:pPr>
    </w:p>
    <w:p w:rsidR="00033545" w:rsidRDefault="00033545">
      <w:pPr>
        <w:rPr>
          <w:sz w:val="16"/>
          <w:szCs w:val="16"/>
        </w:rPr>
        <w:sectPr w:rsidR="00033545" w:rsidSect="00033545">
          <w:headerReference w:type="default" r:id="rId7"/>
          <w:pgSz w:w="16838" w:h="11906" w:orient="landscape"/>
          <w:pgMar w:top="142" w:right="253" w:bottom="284" w:left="284" w:header="708" w:footer="708" w:gutter="0"/>
          <w:cols w:space="708"/>
          <w:docGrid w:linePitch="360"/>
        </w:sectPr>
      </w:pPr>
    </w:p>
    <w:p w:rsidR="00421EF6" w:rsidRPr="00421EF6" w:rsidRDefault="00421EF6" w:rsidP="0015198A">
      <w:pPr>
        <w:autoSpaceDE w:val="0"/>
        <w:autoSpaceDN w:val="0"/>
        <w:adjustRightInd w:val="0"/>
        <w:rPr>
          <w:rFonts w:ascii="Frutiger-Italic" w:eastAsiaTheme="minorHAnsi" w:hAnsi="Frutiger-Italic" w:cs="Frutiger-Italic"/>
          <w:iCs/>
          <w:sz w:val="19"/>
          <w:szCs w:val="19"/>
        </w:rPr>
      </w:pPr>
    </w:p>
    <w:p w:rsidR="0015198A" w:rsidRDefault="0015198A" w:rsidP="00B9078A">
      <w:pPr>
        <w:autoSpaceDE w:val="0"/>
        <w:autoSpaceDN w:val="0"/>
        <w:adjustRightInd w:val="0"/>
        <w:jc w:val="center"/>
        <w:rPr>
          <w:rFonts w:ascii="Arial Black" w:eastAsiaTheme="minorHAnsi" w:hAnsi="Arial Black" w:cs="Frutiger-BoldItalic"/>
          <w:b/>
          <w:bCs/>
          <w:iCs/>
          <w:sz w:val="24"/>
          <w:szCs w:val="24"/>
        </w:rPr>
      </w:pPr>
      <w:r w:rsidRPr="00B9078A">
        <w:rPr>
          <w:rFonts w:ascii="Arial Black" w:eastAsiaTheme="minorHAnsi" w:hAnsi="Arial Black" w:cs="Frutiger-BoldItalic"/>
          <w:b/>
          <w:bCs/>
          <w:iCs/>
          <w:sz w:val="24"/>
          <w:szCs w:val="24"/>
        </w:rPr>
        <w:t xml:space="preserve">Guidance on </w:t>
      </w:r>
      <w:r w:rsidR="00B9078A">
        <w:rPr>
          <w:rFonts w:ascii="Arial Black" w:eastAsiaTheme="minorHAnsi" w:hAnsi="Arial Black" w:cs="Frutiger-BoldItalic"/>
          <w:b/>
          <w:bCs/>
          <w:iCs/>
          <w:sz w:val="24"/>
          <w:szCs w:val="24"/>
        </w:rPr>
        <w:t>completing the</w:t>
      </w:r>
      <w:r w:rsidRPr="00B9078A">
        <w:rPr>
          <w:rFonts w:ascii="Arial Black" w:eastAsiaTheme="minorHAnsi" w:hAnsi="Arial Black" w:cs="Frutiger-BoldItalic"/>
          <w:b/>
          <w:bCs/>
          <w:iCs/>
          <w:sz w:val="24"/>
          <w:szCs w:val="24"/>
        </w:rPr>
        <w:t xml:space="preserve"> Schedule of Test Results</w:t>
      </w:r>
    </w:p>
    <w:p w:rsidR="00B9078A" w:rsidRPr="00B9078A" w:rsidRDefault="00B9078A" w:rsidP="00B9078A">
      <w:pPr>
        <w:autoSpaceDE w:val="0"/>
        <w:autoSpaceDN w:val="0"/>
        <w:adjustRightInd w:val="0"/>
        <w:jc w:val="center"/>
        <w:rPr>
          <w:rFonts w:ascii="Arial Black" w:eastAsiaTheme="minorHAnsi" w:hAnsi="Arial Black" w:cs="Frutiger-BoldItalic"/>
          <w:b/>
          <w:bCs/>
          <w:iCs/>
          <w:sz w:val="24"/>
          <w:szCs w:val="24"/>
        </w:rPr>
      </w:pPr>
    </w:p>
    <w:p w:rsidR="00421EF6" w:rsidRPr="00421EF6" w:rsidRDefault="00421EF6" w:rsidP="0015198A">
      <w:pPr>
        <w:autoSpaceDE w:val="0"/>
        <w:autoSpaceDN w:val="0"/>
        <w:adjustRightInd w:val="0"/>
        <w:rPr>
          <w:rFonts w:ascii="Frutiger-BoldItalic" w:eastAsiaTheme="minorHAnsi" w:hAnsi="Frutiger-BoldItalic" w:cs="Frutiger-BoldItalic"/>
          <w:b/>
          <w:bCs/>
          <w:iCs/>
          <w:sz w:val="19"/>
          <w:szCs w:val="19"/>
        </w:rPr>
      </w:pPr>
    </w:p>
    <w:p w:rsidR="00421EF6" w:rsidRPr="00421EF6" w:rsidRDefault="00421EF6" w:rsidP="0015198A">
      <w:pPr>
        <w:pStyle w:val="ListParagraph"/>
        <w:numPr>
          <w:ilvl w:val="0"/>
          <w:numId w:val="1"/>
        </w:numPr>
        <w:autoSpaceDE w:val="0"/>
        <w:autoSpaceDN w:val="0"/>
        <w:adjustRightInd w:val="0"/>
        <w:rPr>
          <w:rFonts w:ascii="Frutiger-Italic" w:eastAsiaTheme="minorHAnsi" w:hAnsi="Frutiger-Italic" w:cs="Frutiger-Italic"/>
          <w:iCs/>
          <w:sz w:val="19"/>
          <w:szCs w:val="19"/>
        </w:rPr>
      </w:pPr>
      <w:r w:rsidRPr="00421EF6">
        <w:rPr>
          <w:rFonts w:ascii="Frutiger-Italic" w:eastAsiaTheme="minorHAnsi" w:hAnsi="Frutiger-Italic" w:cs="Frutiger-Italic"/>
          <w:b/>
          <w:iCs/>
          <w:sz w:val="19"/>
          <w:szCs w:val="19"/>
        </w:rPr>
        <w:t>S</w:t>
      </w:r>
      <w:r w:rsidR="00B00AC8">
        <w:rPr>
          <w:rFonts w:ascii="Frutiger-Italic" w:eastAsiaTheme="minorHAnsi" w:hAnsi="Frutiger-Italic" w:cs="Frutiger-Italic"/>
          <w:b/>
          <w:iCs/>
          <w:sz w:val="19"/>
          <w:szCs w:val="19"/>
        </w:rPr>
        <w:t>chedule of Test Results heading</w:t>
      </w:r>
      <w:r>
        <w:rPr>
          <w:rFonts w:ascii="Frutiger-Italic" w:eastAsiaTheme="minorHAnsi" w:hAnsi="Frutiger-Italic" w:cs="Frutiger-Italic"/>
          <w:iCs/>
          <w:sz w:val="19"/>
          <w:szCs w:val="19"/>
        </w:rPr>
        <w:t xml:space="preserve"> </w:t>
      </w:r>
      <w:r w:rsidR="00B00AC8">
        <w:rPr>
          <w:rFonts w:ascii="Frutiger-Italic" w:eastAsiaTheme="minorHAnsi" w:hAnsi="Frutiger-Italic" w:cs="Frutiger-Italic"/>
          <w:iCs/>
          <w:sz w:val="19"/>
          <w:szCs w:val="19"/>
        </w:rPr>
        <w:br/>
      </w:r>
      <w:r>
        <w:rPr>
          <w:rFonts w:ascii="Frutiger-Italic" w:eastAsiaTheme="minorHAnsi" w:hAnsi="Frutiger-Italic" w:cs="Frutiger-Italic"/>
          <w:iCs/>
          <w:sz w:val="19"/>
          <w:szCs w:val="19"/>
        </w:rPr>
        <w:t xml:space="preserve">Enter the reference number as stated on the accompanying Completion Certificate, the page number (and number of pages if more than one Schedule of Test Results) and the date the testing was conducted. </w:t>
      </w:r>
      <w:r>
        <w:rPr>
          <w:rFonts w:ascii="Frutiger-Italic" w:eastAsiaTheme="minorHAnsi" w:hAnsi="Frutiger-Italic" w:cs="Frutiger-Italic"/>
          <w:iCs/>
          <w:sz w:val="19"/>
          <w:szCs w:val="19"/>
        </w:rPr>
        <w:br/>
      </w:r>
    </w:p>
    <w:p w:rsidR="00421EF6" w:rsidRPr="00421EF6" w:rsidRDefault="00B00AC8" w:rsidP="0015198A">
      <w:pPr>
        <w:pStyle w:val="ListParagraph"/>
        <w:numPr>
          <w:ilvl w:val="0"/>
          <w:numId w:val="1"/>
        </w:numPr>
        <w:autoSpaceDE w:val="0"/>
        <w:autoSpaceDN w:val="0"/>
        <w:adjustRightInd w:val="0"/>
        <w:rPr>
          <w:rFonts w:ascii="Frutiger-Italic" w:eastAsiaTheme="minorHAnsi" w:hAnsi="Frutiger-Italic" w:cs="Frutiger-Italic"/>
          <w:iCs/>
          <w:sz w:val="19"/>
          <w:szCs w:val="19"/>
        </w:rPr>
      </w:pPr>
      <w:r>
        <w:rPr>
          <w:rFonts w:ascii="Frutiger-Italic" w:eastAsiaTheme="minorHAnsi" w:hAnsi="Frutiger-Italic" w:cs="Frutiger-Italic"/>
          <w:b/>
          <w:iCs/>
          <w:sz w:val="19"/>
          <w:szCs w:val="19"/>
        </w:rPr>
        <w:t>Circuit details</w:t>
      </w:r>
      <w:r w:rsidR="00421EF6" w:rsidRPr="00421EF6">
        <w:rPr>
          <w:rFonts w:ascii="Frutiger-Italic" w:eastAsiaTheme="minorHAnsi" w:hAnsi="Frutiger-Italic" w:cs="Frutiger-Italic"/>
          <w:b/>
          <w:iCs/>
          <w:sz w:val="19"/>
          <w:szCs w:val="19"/>
        </w:rPr>
        <w:t xml:space="preserve"> </w:t>
      </w:r>
      <w:r>
        <w:rPr>
          <w:rFonts w:ascii="Frutiger-Italic" w:eastAsiaTheme="minorHAnsi" w:hAnsi="Frutiger-Italic" w:cs="Frutiger-Italic"/>
          <w:b/>
          <w:iCs/>
          <w:sz w:val="19"/>
          <w:szCs w:val="19"/>
        </w:rPr>
        <w:br/>
      </w:r>
      <w:r w:rsidR="00421EF6">
        <w:rPr>
          <w:rFonts w:ascii="Frutiger-Italic" w:eastAsiaTheme="minorHAnsi" w:hAnsi="Frutiger-Italic" w:cs="Frutiger-Italic"/>
          <w:iCs/>
          <w:sz w:val="19"/>
          <w:szCs w:val="19"/>
        </w:rPr>
        <w:t>E</w:t>
      </w:r>
      <w:r w:rsidR="0015198A" w:rsidRPr="00421EF6">
        <w:rPr>
          <w:rFonts w:ascii="Frutiger-Italic" w:eastAsiaTheme="minorHAnsi" w:hAnsi="Frutiger-Italic" w:cs="Frutiger-Italic"/>
          <w:iCs/>
          <w:sz w:val="19"/>
          <w:szCs w:val="19"/>
        </w:rPr>
        <w:t>nter the description of the circuit (column 1) as noted on the</w:t>
      </w:r>
      <w:r w:rsidR="00A338A3" w:rsidRPr="00421EF6">
        <w:rPr>
          <w:rFonts w:ascii="Frutiger-Italic" w:eastAsiaTheme="minorHAnsi" w:hAnsi="Frutiger-Italic" w:cs="Frutiger-Italic"/>
          <w:iCs/>
          <w:sz w:val="19"/>
          <w:szCs w:val="19"/>
        </w:rPr>
        <w:t xml:space="preserve"> </w:t>
      </w:r>
      <w:r w:rsidR="0015198A" w:rsidRPr="00421EF6">
        <w:rPr>
          <w:rFonts w:ascii="Frutiger-Italic" w:eastAsiaTheme="minorHAnsi" w:hAnsi="Frutiger-Italic" w:cs="Frutiger-Italic"/>
          <w:iCs/>
          <w:sz w:val="19"/>
          <w:szCs w:val="19"/>
        </w:rPr>
        <w:t>circuit dia</w:t>
      </w:r>
      <w:r>
        <w:rPr>
          <w:rFonts w:ascii="Frutiger-Italic" w:eastAsiaTheme="minorHAnsi" w:hAnsi="Frutiger-Italic" w:cs="Frutiger-Italic"/>
          <w:iCs/>
          <w:sz w:val="19"/>
          <w:szCs w:val="19"/>
        </w:rPr>
        <w:t>gram or schematic of the design, including stating whether it is a single or three phase circuit. T</w:t>
      </w:r>
      <w:r w:rsidR="0015198A" w:rsidRPr="00421EF6">
        <w:rPr>
          <w:rFonts w:ascii="Frutiger-Italic" w:eastAsiaTheme="minorHAnsi" w:hAnsi="Frutiger-Italic" w:cs="Frutiger-Italic"/>
          <w:iCs/>
          <w:sz w:val="19"/>
          <w:szCs w:val="19"/>
        </w:rPr>
        <w:t>ick the box (column 2) if it is a</w:t>
      </w:r>
      <w:r w:rsidR="00A338A3" w:rsidRPr="00421EF6">
        <w:rPr>
          <w:rFonts w:ascii="Frutiger-Italic" w:eastAsiaTheme="minorHAnsi" w:hAnsi="Frutiger-Italic" w:cs="Frutiger-Italic"/>
          <w:iCs/>
          <w:sz w:val="19"/>
          <w:szCs w:val="19"/>
        </w:rPr>
        <w:t xml:space="preserve"> </w:t>
      </w:r>
      <w:r w:rsidR="00421EF6">
        <w:rPr>
          <w:rFonts w:ascii="Frutiger-Italic" w:eastAsiaTheme="minorHAnsi" w:hAnsi="Frutiger-Italic" w:cs="Frutiger-Italic"/>
          <w:iCs/>
          <w:sz w:val="19"/>
          <w:szCs w:val="19"/>
        </w:rPr>
        <w:t xml:space="preserve">final circuit, or leave blank if it is a distribution circuit. </w:t>
      </w:r>
      <w:r w:rsidR="00421EF6" w:rsidRPr="00421EF6">
        <w:rPr>
          <w:rFonts w:ascii="Frutiger-Italic" w:eastAsiaTheme="minorHAnsi" w:hAnsi="Frutiger-Italic" w:cs="Frutiger-Italic"/>
          <w:iCs/>
          <w:sz w:val="19"/>
          <w:szCs w:val="19"/>
        </w:rPr>
        <w:br/>
      </w:r>
    </w:p>
    <w:p w:rsidR="00B00AC8" w:rsidRDefault="00B00AC8" w:rsidP="0015198A">
      <w:pPr>
        <w:pStyle w:val="ListParagraph"/>
        <w:numPr>
          <w:ilvl w:val="0"/>
          <w:numId w:val="1"/>
        </w:numPr>
        <w:autoSpaceDE w:val="0"/>
        <w:autoSpaceDN w:val="0"/>
        <w:adjustRightInd w:val="0"/>
        <w:rPr>
          <w:rFonts w:ascii="Frutiger-Italic" w:eastAsiaTheme="minorHAnsi" w:hAnsi="Frutiger-Italic" w:cs="Frutiger-Italic"/>
          <w:iCs/>
          <w:sz w:val="19"/>
          <w:szCs w:val="19"/>
        </w:rPr>
      </w:pPr>
      <w:r w:rsidRPr="00B00AC8">
        <w:rPr>
          <w:rFonts w:ascii="Frutiger-Italic" w:eastAsiaTheme="minorHAnsi" w:hAnsi="Frutiger-Italic" w:cs="Frutiger-Italic"/>
          <w:b/>
          <w:iCs/>
          <w:sz w:val="19"/>
          <w:szCs w:val="19"/>
        </w:rPr>
        <w:t>Protective devices</w:t>
      </w:r>
      <w:r w:rsidR="00421EF6" w:rsidRPr="00B00AC8">
        <w:rPr>
          <w:rFonts w:ascii="Frutiger-Italic" w:eastAsiaTheme="minorHAnsi" w:hAnsi="Frutiger-Italic" w:cs="Frutiger-Italic"/>
          <w:b/>
          <w:iCs/>
          <w:sz w:val="19"/>
          <w:szCs w:val="19"/>
        </w:rPr>
        <w:t xml:space="preserve"> </w:t>
      </w:r>
      <w:r w:rsidRPr="00B00AC8">
        <w:rPr>
          <w:rFonts w:ascii="Frutiger-Italic" w:eastAsiaTheme="minorHAnsi" w:hAnsi="Frutiger-Italic" w:cs="Frutiger-Italic"/>
          <w:b/>
          <w:iCs/>
          <w:sz w:val="19"/>
          <w:szCs w:val="19"/>
        </w:rPr>
        <w:br/>
      </w:r>
      <w:r w:rsidR="00421EF6" w:rsidRPr="00B00AC8">
        <w:rPr>
          <w:rFonts w:ascii="Frutiger-Italic" w:eastAsiaTheme="minorHAnsi" w:hAnsi="Frutiger-Italic" w:cs="Frutiger-Italic"/>
          <w:iCs/>
          <w:sz w:val="19"/>
          <w:szCs w:val="19"/>
        </w:rPr>
        <w:t>E</w:t>
      </w:r>
      <w:r w:rsidR="0015198A" w:rsidRPr="00B00AC8">
        <w:rPr>
          <w:rFonts w:ascii="Frutiger-Italic" w:eastAsiaTheme="minorHAnsi" w:hAnsi="Frutiger-Italic" w:cs="Frutiger-Italic"/>
          <w:iCs/>
          <w:sz w:val="19"/>
          <w:szCs w:val="19"/>
        </w:rPr>
        <w:t>nter the details for the protective devices at the source of</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the circuit.</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For fuses/circuit breakers, state what type and current rating (column 3). If the</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device is a fuse, enter the type under comments (column 12).</w:t>
      </w:r>
      <w:r w:rsidR="00A338A3" w:rsidRPr="00B00AC8">
        <w:rPr>
          <w:rFonts w:ascii="Frutiger-Italic" w:eastAsiaTheme="minorHAnsi" w:hAnsi="Frutiger-Italic" w:cs="Frutiger-Italic"/>
          <w:iCs/>
          <w:sz w:val="19"/>
          <w:szCs w:val="19"/>
        </w:rPr>
        <w:t xml:space="preserve"> </w:t>
      </w:r>
      <w:r w:rsidRPr="00B00AC8">
        <w:rPr>
          <w:rFonts w:ascii="Frutiger-Italic" w:eastAsiaTheme="minorHAnsi" w:hAnsi="Frutiger-Italic" w:cs="Frutiger-Italic"/>
          <w:iCs/>
          <w:sz w:val="19"/>
          <w:szCs w:val="19"/>
        </w:rPr>
        <w:br/>
      </w:r>
      <w:r w:rsidRPr="00B00AC8">
        <w:rPr>
          <w:rFonts w:ascii="Frutiger-Italic" w:eastAsiaTheme="minorHAnsi" w:hAnsi="Frutiger-Italic" w:cs="Frutiger-Italic"/>
          <w:iCs/>
          <w:sz w:val="19"/>
          <w:szCs w:val="19"/>
        </w:rPr>
        <w:br/>
      </w:r>
      <w:r w:rsidR="0015198A" w:rsidRPr="00B00AC8">
        <w:rPr>
          <w:rFonts w:ascii="Frutiger-Italic" w:eastAsiaTheme="minorHAnsi" w:hAnsi="Frutiger-Italic" w:cs="Frutiger-Italic"/>
          <w:iCs/>
          <w:sz w:val="19"/>
          <w:szCs w:val="19"/>
        </w:rPr>
        <w:t>For RCDs, state whether the device is fixed or adjustable by entering F or A in</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column 4. In the columns for delay (column</w:t>
      </w:r>
      <w:r w:rsidRPr="00B00AC8">
        <w:rPr>
          <w:rFonts w:ascii="Frutiger-Italic" w:eastAsiaTheme="minorHAnsi" w:hAnsi="Frutiger-Italic" w:cs="Frutiger-Italic"/>
          <w:iCs/>
          <w:sz w:val="19"/>
          <w:szCs w:val="19"/>
        </w:rPr>
        <w:t xml:space="preserve"> 5) and trip current (column 6):</w:t>
      </w:r>
      <w:r w:rsidRPr="00B00AC8">
        <w:rPr>
          <w:rFonts w:ascii="Frutiger-Italic" w:eastAsiaTheme="minorHAnsi" w:hAnsi="Frutiger-Italic" w:cs="Frutiger-Italic"/>
          <w:iCs/>
          <w:sz w:val="19"/>
          <w:szCs w:val="19"/>
        </w:rPr>
        <w:br/>
      </w:r>
      <w:r w:rsidRPr="00B00AC8">
        <w:rPr>
          <w:rFonts w:ascii="Frutiger-Italic" w:eastAsiaTheme="minorHAnsi" w:hAnsi="Frutiger-Italic" w:cs="Frutiger-Italic"/>
          <w:iCs/>
          <w:sz w:val="19"/>
          <w:szCs w:val="19"/>
        </w:rPr>
        <w:br/>
      </w:r>
      <w:r w:rsidRPr="00B00AC8">
        <w:rPr>
          <w:rFonts w:ascii="Frutiger-Italic" w:eastAsiaTheme="minorHAnsi" w:hAnsi="Frutiger-Italic" w:cs="Frutiger-Italic"/>
          <w:i/>
          <w:iCs/>
          <w:sz w:val="19"/>
          <w:szCs w:val="19"/>
          <w:u w:val="single"/>
        </w:rPr>
        <w:t>E</w:t>
      </w:r>
      <w:r w:rsidR="0015198A" w:rsidRPr="00B00AC8">
        <w:rPr>
          <w:rFonts w:ascii="Frutiger-Italic" w:eastAsiaTheme="minorHAnsi" w:hAnsi="Frutiger-Italic" w:cs="Frutiger-Italic"/>
          <w:i/>
          <w:iCs/>
          <w:sz w:val="19"/>
          <w:szCs w:val="19"/>
          <w:u w:val="single"/>
        </w:rPr>
        <w:t>ither:</w:t>
      </w:r>
      <w:r w:rsidRPr="00B00AC8">
        <w:rPr>
          <w:rFonts w:ascii="Frutiger-Italic" w:eastAsiaTheme="minorHAnsi" w:hAnsi="Frutiger-Italic" w:cs="Frutiger-Italic"/>
          <w:i/>
          <w:iCs/>
          <w:sz w:val="19"/>
          <w:szCs w:val="19"/>
          <w:u w:val="single"/>
        </w:rPr>
        <w:br/>
      </w:r>
      <w:r w:rsidR="0015198A" w:rsidRPr="00B00AC8">
        <w:rPr>
          <w:rFonts w:ascii="Frutiger-Italic" w:eastAsiaTheme="minorHAnsi" w:hAnsi="Frutiger-Italic" w:cs="Frutiger-Italic"/>
          <w:iCs/>
          <w:sz w:val="19"/>
          <w:szCs w:val="19"/>
        </w:rPr>
        <w:t xml:space="preserve">enter the values that have been set (for </w:t>
      </w:r>
      <w:r w:rsidRPr="00B00AC8">
        <w:rPr>
          <w:rFonts w:ascii="Frutiger-Italic" w:eastAsiaTheme="minorHAnsi" w:hAnsi="Frutiger-Italic" w:cs="Frutiger-Italic"/>
          <w:iCs/>
          <w:sz w:val="19"/>
          <w:szCs w:val="19"/>
        </w:rPr>
        <w:t xml:space="preserve">an </w:t>
      </w:r>
      <w:r w:rsidR="0015198A" w:rsidRPr="00B00AC8">
        <w:rPr>
          <w:rFonts w:ascii="Frutiger-Italic" w:eastAsiaTheme="minorHAnsi" w:hAnsi="Frutiger-Italic" w:cs="Frutiger-Italic"/>
          <w:iCs/>
          <w:sz w:val="19"/>
          <w:szCs w:val="19"/>
        </w:rPr>
        <w:t>adjustable type) or enter only the I</w:t>
      </w:r>
      <w:r w:rsidRPr="00B00AC8">
        <w:rPr>
          <w:rFonts w:ascii="Frutiger-Italic" w:eastAsiaTheme="minorHAnsi" w:hAnsi="Frutiger-Italic" w:cs="Frutiger-Italic"/>
          <w:iCs/>
          <w:sz w:val="19"/>
          <w:szCs w:val="19"/>
          <w:vertAlign w:val="subscript"/>
        </w:rPr>
        <w:t>Δ</w:t>
      </w:r>
      <w:r w:rsidR="0015198A" w:rsidRPr="00B00AC8">
        <w:rPr>
          <w:rFonts w:ascii="Frutiger-Italic" w:eastAsiaTheme="minorHAnsi" w:hAnsi="Frutiger-Italic" w:cs="Frutiger-Italic"/>
          <w:iCs/>
          <w:sz w:val="11"/>
          <w:szCs w:val="11"/>
        </w:rPr>
        <w:t>n</w:t>
      </w:r>
      <w:r w:rsidR="00A338A3" w:rsidRPr="00B00AC8">
        <w:rPr>
          <w:rFonts w:ascii="Frutiger-Italic" w:eastAsiaTheme="minorHAnsi" w:hAnsi="Frutiger-Italic" w:cs="Frutiger-Italic"/>
          <w:iCs/>
          <w:sz w:val="11"/>
          <w:szCs w:val="11"/>
        </w:rPr>
        <w:t xml:space="preserve"> </w:t>
      </w:r>
      <w:r w:rsidR="0015198A" w:rsidRPr="00B00AC8">
        <w:rPr>
          <w:rFonts w:ascii="Frutiger-Italic" w:eastAsiaTheme="minorHAnsi" w:hAnsi="Frutiger-Italic" w:cs="Frutiger-Italic"/>
          <w:iCs/>
          <w:sz w:val="19"/>
          <w:szCs w:val="19"/>
        </w:rPr>
        <w:t>value for a fixed rated device. Check the operation using the T button and enter</w:t>
      </w:r>
      <w:r w:rsidR="00A338A3" w:rsidRPr="00B00AC8">
        <w:rPr>
          <w:rFonts w:ascii="Frutiger-Italic" w:eastAsiaTheme="minorHAnsi" w:hAnsi="Frutiger-Italic" w:cs="Frutiger-Italic"/>
          <w:iCs/>
          <w:sz w:val="19"/>
          <w:szCs w:val="19"/>
        </w:rPr>
        <w:t xml:space="preserve"> </w:t>
      </w:r>
      <w:r w:rsidRPr="00B00AC8">
        <w:rPr>
          <w:rFonts w:ascii="Frutiger-Italic" w:eastAsiaTheme="minorHAnsi" w:hAnsi="Frutiger-Italic" w:cs="Frutiger-Italic"/>
          <w:iCs/>
          <w:sz w:val="19"/>
          <w:szCs w:val="19"/>
        </w:rPr>
        <w:t>“T” into column 7</w:t>
      </w:r>
      <w:r w:rsidRPr="00B00AC8">
        <w:rPr>
          <w:rFonts w:ascii="Frutiger-Italic" w:eastAsiaTheme="minorHAnsi" w:hAnsi="Frutiger-Italic" w:cs="Frutiger-Italic"/>
          <w:iCs/>
          <w:sz w:val="19"/>
          <w:szCs w:val="19"/>
        </w:rPr>
        <w:br/>
      </w:r>
      <w:r w:rsidRPr="00B00AC8">
        <w:rPr>
          <w:rFonts w:ascii="Frutiger-Italic" w:eastAsiaTheme="minorHAnsi" w:hAnsi="Frutiger-Italic" w:cs="Frutiger-Italic"/>
          <w:iCs/>
          <w:sz w:val="19"/>
          <w:szCs w:val="19"/>
        </w:rPr>
        <w:br/>
      </w:r>
      <w:r w:rsidR="0015198A" w:rsidRPr="00B00AC8">
        <w:rPr>
          <w:rFonts w:ascii="Frutiger-Italic" w:eastAsiaTheme="minorHAnsi" w:hAnsi="Frutiger-Italic" w:cs="Frutiger-Italic"/>
          <w:i/>
          <w:iCs/>
          <w:sz w:val="19"/>
          <w:szCs w:val="19"/>
          <w:u w:val="single"/>
        </w:rPr>
        <w:t>O</w:t>
      </w:r>
      <w:r w:rsidRPr="00B00AC8">
        <w:rPr>
          <w:rFonts w:ascii="Frutiger-Italic" w:eastAsiaTheme="minorHAnsi" w:hAnsi="Frutiger-Italic" w:cs="Frutiger-Italic"/>
          <w:i/>
          <w:iCs/>
          <w:sz w:val="19"/>
          <w:szCs w:val="19"/>
          <w:u w:val="single"/>
        </w:rPr>
        <w:t>r</w:t>
      </w:r>
      <w:r w:rsidR="0015198A" w:rsidRPr="00B00AC8">
        <w:rPr>
          <w:rFonts w:ascii="Frutiger-Italic" w:eastAsiaTheme="minorHAnsi" w:hAnsi="Frutiger-Italic" w:cs="Frutiger-Italic"/>
          <w:i/>
          <w:iCs/>
          <w:sz w:val="19"/>
          <w:szCs w:val="19"/>
          <w:u w:val="single"/>
        </w:rPr>
        <w:t>:</w:t>
      </w:r>
      <w:r w:rsidR="00A338A3" w:rsidRPr="00B00AC8">
        <w:rPr>
          <w:rFonts w:ascii="Frutiger-Italic" w:eastAsiaTheme="minorHAnsi" w:hAnsi="Frutiger-Italic" w:cs="Frutiger-Italic"/>
          <w:i/>
          <w:iCs/>
          <w:sz w:val="19"/>
          <w:szCs w:val="19"/>
          <w:u w:val="single"/>
        </w:rPr>
        <w:t xml:space="preserve"> </w:t>
      </w:r>
      <w:r w:rsidRPr="00B00AC8">
        <w:rPr>
          <w:rFonts w:ascii="Frutiger-Italic" w:eastAsiaTheme="minorHAnsi" w:hAnsi="Frutiger-Italic" w:cs="Frutiger-Italic"/>
          <w:i/>
          <w:iCs/>
          <w:sz w:val="19"/>
          <w:szCs w:val="19"/>
          <w:u w:val="single"/>
        </w:rPr>
        <w:br/>
      </w:r>
      <w:r w:rsidR="0015198A" w:rsidRPr="00B00AC8">
        <w:rPr>
          <w:rFonts w:ascii="Frutiger-Italic" w:eastAsiaTheme="minorHAnsi" w:hAnsi="Frutiger-Italic" w:cs="Frutiger-Italic"/>
          <w:iCs/>
          <w:sz w:val="19"/>
          <w:szCs w:val="19"/>
        </w:rPr>
        <w:t>measure the operating time and operating current and enter these values in</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columns 5 and 6. In this instance enter “M” into column 7.</w:t>
      </w:r>
      <w:r>
        <w:rPr>
          <w:rFonts w:ascii="Frutiger-Italic" w:eastAsiaTheme="minorHAnsi" w:hAnsi="Frutiger-Italic" w:cs="Frutiger-Italic"/>
          <w:iCs/>
          <w:sz w:val="19"/>
          <w:szCs w:val="19"/>
        </w:rPr>
        <w:br/>
      </w:r>
    </w:p>
    <w:p w:rsidR="00B00AC8" w:rsidRDefault="00B00AC8" w:rsidP="0015198A">
      <w:pPr>
        <w:pStyle w:val="ListParagraph"/>
        <w:numPr>
          <w:ilvl w:val="0"/>
          <w:numId w:val="1"/>
        </w:numPr>
        <w:autoSpaceDE w:val="0"/>
        <w:autoSpaceDN w:val="0"/>
        <w:adjustRightInd w:val="0"/>
        <w:rPr>
          <w:rFonts w:ascii="Frutiger-Italic" w:eastAsiaTheme="minorHAnsi" w:hAnsi="Frutiger-Italic" w:cs="Frutiger-Italic"/>
          <w:iCs/>
          <w:sz w:val="19"/>
          <w:szCs w:val="19"/>
        </w:rPr>
      </w:pPr>
      <w:r w:rsidRPr="00B00AC8">
        <w:rPr>
          <w:rFonts w:ascii="Frutiger-Italic" w:eastAsiaTheme="minorHAnsi" w:hAnsi="Frutiger-Italic" w:cs="Frutiger-Italic"/>
          <w:b/>
          <w:iCs/>
          <w:sz w:val="19"/>
          <w:szCs w:val="19"/>
        </w:rPr>
        <w:t>Polarity</w:t>
      </w:r>
      <w:r w:rsidRPr="00B00AC8">
        <w:rPr>
          <w:rFonts w:ascii="Frutiger-Italic" w:eastAsiaTheme="minorHAnsi" w:hAnsi="Frutiger-Italic" w:cs="Frutiger-Italic"/>
          <w:b/>
          <w:iCs/>
          <w:sz w:val="19"/>
          <w:szCs w:val="19"/>
        </w:rPr>
        <w:br/>
      </w:r>
      <w:r>
        <w:rPr>
          <w:rFonts w:ascii="Frutiger-Italic" w:eastAsiaTheme="minorHAnsi" w:hAnsi="Frutiger-Italic" w:cs="Frutiger-Italic"/>
          <w:iCs/>
          <w:sz w:val="19"/>
          <w:szCs w:val="19"/>
        </w:rPr>
        <w:t>T</w:t>
      </w:r>
      <w:r w:rsidR="0015198A" w:rsidRPr="00B00AC8">
        <w:rPr>
          <w:rFonts w:ascii="Frutiger-Italic" w:eastAsiaTheme="minorHAnsi" w:hAnsi="Frutiger-Italic" w:cs="Frutiger-Italic"/>
          <w:iCs/>
          <w:sz w:val="19"/>
          <w:szCs w:val="19"/>
        </w:rPr>
        <w:t>ick the box once polari</w:t>
      </w:r>
      <w:r>
        <w:rPr>
          <w:rFonts w:ascii="Frutiger-Italic" w:eastAsiaTheme="minorHAnsi" w:hAnsi="Frutiger-Italic" w:cs="Frutiger-Italic"/>
          <w:iCs/>
          <w:sz w:val="19"/>
          <w:szCs w:val="19"/>
        </w:rPr>
        <w:t xml:space="preserve">ty has been verified (column 8). </w:t>
      </w:r>
      <w:r>
        <w:rPr>
          <w:rFonts w:ascii="Frutiger-Italic" w:eastAsiaTheme="minorHAnsi" w:hAnsi="Frutiger-Italic" w:cs="Frutiger-Italic"/>
          <w:iCs/>
          <w:sz w:val="19"/>
          <w:szCs w:val="19"/>
        </w:rPr>
        <w:br/>
      </w:r>
    </w:p>
    <w:p w:rsidR="00B00AC8" w:rsidRDefault="00B00AC8" w:rsidP="0015198A">
      <w:pPr>
        <w:pStyle w:val="ListParagraph"/>
        <w:numPr>
          <w:ilvl w:val="0"/>
          <w:numId w:val="1"/>
        </w:numPr>
        <w:autoSpaceDE w:val="0"/>
        <w:autoSpaceDN w:val="0"/>
        <w:adjustRightInd w:val="0"/>
        <w:rPr>
          <w:rFonts w:ascii="Frutiger-Italic" w:eastAsiaTheme="minorHAnsi" w:hAnsi="Frutiger-Italic" w:cs="Frutiger-Italic"/>
          <w:iCs/>
          <w:sz w:val="19"/>
          <w:szCs w:val="19"/>
        </w:rPr>
      </w:pPr>
      <w:r w:rsidRPr="00B00AC8">
        <w:rPr>
          <w:rFonts w:ascii="Frutiger-Italic" w:eastAsiaTheme="minorHAnsi" w:hAnsi="Frutiger-Italic" w:cs="Frutiger-Italic"/>
          <w:b/>
          <w:iCs/>
          <w:sz w:val="19"/>
          <w:szCs w:val="19"/>
        </w:rPr>
        <w:t>Phase sequence</w:t>
      </w:r>
      <w:r w:rsidRPr="00B00AC8">
        <w:rPr>
          <w:rFonts w:ascii="Frutiger-Italic" w:eastAsiaTheme="minorHAnsi" w:hAnsi="Frutiger-Italic" w:cs="Frutiger-Italic"/>
          <w:b/>
          <w:iCs/>
          <w:sz w:val="19"/>
          <w:szCs w:val="19"/>
        </w:rPr>
        <w:br/>
      </w:r>
      <w:r>
        <w:rPr>
          <w:rFonts w:ascii="Frutiger-Italic" w:eastAsiaTheme="minorHAnsi" w:hAnsi="Frutiger-Italic" w:cs="Frutiger-Italic"/>
          <w:iCs/>
          <w:sz w:val="19"/>
          <w:szCs w:val="19"/>
        </w:rPr>
        <w:t>I</w:t>
      </w:r>
      <w:r w:rsidR="0015198A" w:rsidRPr="00B00AC8">
        <w:rPr>
          <w:rFonts w:ascii="Frutiger-Italic" w:eastAsiaTheme="minorHAnsi" w:hAnsi="Frutiger-Italic" w:cs="Frutiger-Italic"/>
          <w:iCs/>
          <w:sz w:val="19"/>
          <w:szCs w:val="19"/>
        </w:rPr>
        <w:t>ndicate the result of phase sequence (rotation) test, where</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required (column 9)</w:t>
      </w:r>
      <w:r w:rsidRPr="00B00AC8">
        <w:rPr>
          <w:rFonts w:ascii="Frutiger-Italic" w:eastAsiaTheme="minorHAnsi" w:hAnsi="Frutiger-Italic" w:cs="Frutiger-Italic"/>
          <w:iCs/>
          <w:sz w:val="19"/>
          <w:szCs w:val="19"/>
        </w:rPr>
        <w:t xml:space="preserve"> </w:t>
      </w:r>
      <w:r>
        <w:rPr>
          <w:rFonts w:ascii="Frutiger-Italic" w:eastAsiaTheme="minorHAnsi" w:hAnsi="Frutiger-Italic" w:cs="Frutiger-Italic"/>
          <w:iCs/>
          <w:sz w:val="19"/>
          <w:szCs w:val="19"/>
        </w:rPr>
        <w:t>or insert ‘N/A’ if not applicable.</w:t>
      </w:r>
      <w:r>
        <w:rPr>
          <w:rFonts w:ascii="Frutiger-Italic" w:eastAsiaTheme="minorHAnsi" w:hAnsi="Frutiger-Italic" w:cs="Frutiger-Italic"/>
          <w:iCs/>
          <w:sz w:val="19"/>
          <w:szCs w:val="19"/>
        </w:rPr>
        <w:br/>
      </w:r>
    </w:p>
    <w:p w:rsidR="00B00AC8" w:rsidRDefault="0015198A" w:rsidP="00A338A3">
      <w:pPr>
        <w:pStyle w:val="ListParagraph"/>
        <w:numPr>
          <w:ilvl w:val="0"/>
          <w:numId w:val="1"/>
        </w:numPr>
        <w:autoSpaceDE w:val="0"/>
        <w:autoSpaceDN w:val="0"/>
        <w:adjustRightInd w:val="0"/>
        <w:rPr>
          <w:rFonts w:ascii="Frutiger-Italic" w:eastAsiaTheme="minorHAnsi" w:hAnsi="Frutiger-Italic" w:cs="Frutiger-Italic"/>
          <w:iCs/>
          <w:sz w:val="19"/>
          <w:szCs w:val="19"/>
        </w:rPr>
      </w:pPr>
      <w:r w:rsidRPr="00B00AC8">
        <w:rPr>
          <w:rFonts w:ascii="Frutiger-Italic" w:eastAsiaTheme="minorHAnsi" w:hAnsi="Frutiger-Italic" w:cs="Frutiger-Italic"/>
          <w:b/>
          <w:iCs/>
          <w:sz w:val="19"/>
          <w:szCs w:val="19"/>
        </w:rPr>
        <w:t>E</w:t>
      </w:r>
      <w:r w:rsidR="00B00AC8" w:rsidRPr="00B00AC8">
        <w:rPr>
          <w:rFonts w:ascii="Frutiger-Italic" w:eastAsiaTheme="minorHAnsi" w:hAnsi="Frutiger-Italic" w:cs="Frutiger-Italic"/>
          <w:b/>
          <w:iCs/>
          <w:sz w:val="19"/>
          <w:szCs w:val="19"/>
        </w:rPr>
        <w:t>arth fault loop impedance and PSCC</w:t>
      </w:r>
      <w:r w:rsidR="00B00AC8" w:rsidRPr="00B00AC8">
        <w:rPr>
          <w:rFonts w:ascii="Frutiger-Italic" w:eastAsiaTheme="minorHAnsi" w:hAnsi="Frutiger-Italic" w:cs="Frutiger-Italic"/>
          <w:b/>
          <w:iCs/>
          <w:sz w:val="19"/>
          <w:szCs w:val="19"/>
        </w:rPr>
        <w:br/>
      </w:r>
      <w:r w:rsidR="00B00AC8">
        <w:rPr>
          <w:rFonts w:ascii="Frutiger-Italic" w:eastAsiaTheme="minorHAnsi" w:hAnsi="Frutiger-Italic" w:cs="Frutiger-Italic"/>
          <w:iCs/>
          <w:sz w:val="19"/>
          <w:szCs w:val="19"/>
        </w:rPr>
        <w:t>E</w:t>
      </w:r>
      <w:r w:rsidRPr="00B00AC8">
        <w:rPr>
          <w:rFonts w:ascii="Frutiger-Italic" w:eastAsiaTheme="minorHAnsi" w:hAnsi="Frutiger-Italic" w:cs="Frutiger-Italic"/>
          <w:iCs/>
          <w:sz w:val="19"/>
          <w:szCs w:val="19"/>
        </w:rPr>
        <w:t>nter the measured values of earth fault loop impedance and prospective</w:t>
      </w:r>
      <w:r w:rsidR="00A338A3" w:rsidRPr="00B00AC8">
        <w:rPr>
          <w:rFonts w:ascii="Frutiger-Italic" w:eastAsiaTheme="minorHAnsi" w:hAnsi="Frutiger-Italic" w:cs="Frutiger-Italic"/>
          <w:iCs/>
          <w:sz w:val="19"/>
          <w:szCs w:val="19"/>
        </w:rPr>
        <w:t xml:space="preserve"> </w:t>
      </w:r>
      <w:r w:rsidRPr="00B00AC8">
        <w:rPr>
          <w:rFonts w:ascii="Frutiger-Italic" w:eastAsiaTheme="minorHAnsi" w:hAnsi="Frutiger-Italic" w:cs="Frutiger-Italic"/>
          <w:iCs/>
          <w:sz w:val="19"/>
          <w:szCs w:val="19"/>
        </w:rPr>
        <w:t>short-circuit current (PSCC) (columns 10 and 11).</w:t>
      </w:r>
      <w:r w:rsidR="00B00AC8">
        <w:rPr>
          <w:rFonts w:ascii="Frutiger-Italic" w:eastAsiaTheme="minorHAnsi" w:hAnsi="Frutiger-Italic" w:cs="Frutiger-Italic"/>
          <w:iCs/>
          <w:sz w:val="19"/>
          <w:szCs w:val="19"/>
        </w:rPr>
        <w:br/>
      </w:r>
    </w:p>
    <w:p w:rsidR="0015198A" w:rsidRPr="00B00AC8" w:rsidRDefault="00B00AC8" w:rsidP="00A338A3">
      <w:pPr>
        <w:pStyle w:val="ListParagraph"/>
        <w:numPr>
          <w:ilvl w:val="0"/>
          <w:numId w:val="1"/>
        </w:numPr>
        <w:autoSpaceDE w:val="0"/>
        <w:autoSpaceDN w:val="0"/>
        <w:adjustRightInd w:val="0"/>
        <w:rPr>
          <w:rFonts w:ascii="Frutiger-Italic" w:eastAsiaTheme="minorHAnsi" w:hAnsi="Frutiger-Italic" w:cs="Frutiger-Italic"/>
          <w:iCs/>
          <w:sz w:val="19"/>
          <w:szCs w:val="19"/>
        </w:rPr>
      </w:pPr>
      <w:r w:rsidRPr="00B9078A">
        <w:rPr>
          <w:rFonts w:ascii="Frutiger-Italic" w:eastAsiaTheme="minorHAnsi" w:hAnsi="Frutiger-Italic" w:cs="Frutiger-Italic"/>
          <w:b/>
          <w:iCs/>
          <w:sz w:val="19"/>
          <w:szCs w:val="19"/>
        </w:rPr>
        <w:t>Comments</w:t>
      </w:r>
      <w:r w:rsidRPr="00B9078A">
        <w:rPr>
          <w:rFonts w:ascii="Frutiger-Italic" w:eastAsiaTheme="minorHAnsi" w:hAnsi="Frutiger-Italic" w:cs="Frutiger-Italic"/>
          <w:b/>
          <w:iCs/>
          <w:sz w:val="19"/>
          <w:szCs w:val="19"/>
        </w:rPr>
        <w:br/>
      </w:r>
      <w:r>
        <w:rPr>
          <w:rFonts w:ascii="Frutiger-Italic" w:eastAsiaTheme="minorHAnsi" w:hAnsi="Frutiger-Italic" w:cs="Frutiger-Italic"/>
          <w:iCs/>
          <w:sz w:val="19"/>
          <w:szCs w:val="19"/>
        </w:rPr>
        <w:t>In column 12 g</w:t>
      </w:r>
      <w:r w:rsidR="0015198A" w:rsidRPr="00B00AC8">
        <w:rPr>
          <w:rFonts w:ascii="Frutiger-Italic" w:eastAsiaTheme="minorHAnsi" w:hAnsi="Frutiger-Italic" w:cs="Frutiger-Italic"/>
          <w:iCs/>
          <w:sz w:val="19"/>
          <w:szCs w:val="19"/>
        </w:rPr>
        <w:t>ive additional information, such as, details of circuits</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 xml:space="preserve">vulnerable to testing, </w:t>
      </w:r>
      <w:r>
        <w:rPr>
          <w:rFonts w:ascii="Frutiger-Italic" w:eastAsiaTheme="minorHAnsi" w:hAnsi="Frutiger-Italic" w:cs="Frutiger-Italic"/>
          <w:iCs/>
          <w:sz w:val="19"/>
          <w:szCs w:val="19"/>
        </w:rPr>
        <w:t xml:space="preserve">fuse type from column 3, </w:t>
      </w:r>
      <w:r w:rsidR="0015198A" w:rsidRPr="00B00AC8">
        <w:rPr>
          <w:rFonts w:ascii="Frutiger-Italic" w:eastAsiaTheme="minorHAnsi" w:hAnsi="Frutiger-Italic" w:cs="Frutiger-Italic"/>
          <w:iCs/>
          <w:sz w:val="19"/>
          <w:szCs w:val="19"/>
        </w:rPr>
        <w:t>environmental hazards or other observations on the</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operation of the system. Any deviations should be detailed along with the risk</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management strategy. Also include details of circuits</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that might need</w:t>
      </w:r>
      <w:r w:rsidR="00A338A3" w:rsidRPr="00B00AC8">
        <w:rPr>
          <w:rFonts w:ascii="Frutiger-Italic" w:eastAsiaTheme="minorHAnsi" w:hAnsi="Frutiger-Italic" w:cs="Frutiger-Italic"/>
          <w:iCs/>
          <w:sz w:val="19"/>
          <w:szCs w:val="19"/>
        </w:rPr>
        <w:t xml:space="preserve"> </w:t>
      </w:r>
      <w:r w:rsidR="0015198A" w:rsidRPr="00B00AC8">
        <w:rPr>
          <w:rFonts w:ascii="Frutiger-Italic" w:eastAsiaTheme="minorHAnsi" w:hAnsi="Frutiger-Italic" w:cs="Frutiger-Italic"/>
          <w:iCs/>
          <w:sz w:val="19"/>
          <w:szCs w:val="19"/>
        </w:rPr>
        <w:t>re-checking or managing for any other reason.</w:t>
      </w:r>
    </w:p>
    <w:p w:rsidR="0015198A" w:rsidRDefault="0015198A" w:rsidP="0015198A">
      <w:pPr>
        <w:rPr>
          <w:rFonts w:ascii="Frutiger-Italic" w:eastAsiaTheme="minorHAnsi" w:hAnsi="Frutiger-Italic" w:cs="Frutiger-Italic"/>
          <w:i/>
          <w:iCs/>
          <w:sz w:val="19"/>
          <w:szCs w:val="19"/>
        </w:rPr>
      </w:pPr>
    </w:p>
    <w:sectPr w:rsidR="0015198A" w:rsidSect="004077F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EAA" w:rsidRDefault="007B3EAA" w:rsidP="00404EE9">
      <w:r>
        <w:separator/>
      </w:r>
    </w:p>
  </w:endnote>
  <w:endnote w:type="continuationSeparator" w:id="0">
    <w:p w:rsidR="007B3EAA" w:rsidRDefault="007B3EAA" w:rsidP="0040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Frutiger-Italic">
    <w:altName w:val="Calibri"/>
    <w:panose1 w:val="00000000000000000000"/>
    <w:charset w:val="00"/>
    <w:family w:val="swiss"/>
    <w:notTrueType/>
    <w:pitch w:val="default"/>
    <w:sig w:usb0="00000003" w:usb1="00000000" w:usb2="00000000" w:usb3="00000000" w:csb0="00000001" w:csb1="00000000"/>
  </w:font>
  <w:font w:name="Frutiger-Bold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EAA" w:rsidRDefault="007B3EAA" w:rsidP="00404EE9">
      <w:r>
        <w:separator/>
      </w:r>
    </w:p>
  </w:footnote>
  <w:footnote w:type="continuationSeparator" w:id="0">
    <w:p w:rsidR="007B3EAA" w:rsidRDefault="007B3EAA" w:rsidP="0040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EE9" w:rsidRDefault="00404EE9">
    <w:pPr>
      <w:pStyle w:val="Header"/>
    </w:pPr>
    <w:r>
      <w:rPr>
        <w:noProof/>
        <w:lang w:eastAsia="en-GB"/>
      </w:rPr>
      <w:drawing>
        <wp:anchor distT="0" distB="0" distL="114300" distR="114300" simplePos="0" relativeHeight="251659264" behindDoc="0" locked="0" layoutInCell="1" allowOverlap="1" wp14:anchorId="79496920" wp14:editId="1052FB9F">
          <wp:simplePos x="0" y="0"/>
          <wp:positionH relativeFrom="page">
            <wp:align>center</wp:align>
          </wp:positionH>
          <wp:positionV relativeFrom="paragraph">
            <wp:posOffset>-449580</wp:posOffset>
          </wp:positionV>
          <wp:extent cx="7524000" cy="608400"/>
          <wp:effectExtent l="0" t="0" r="1270" b="1270"/>
          <wp:wrapTopAndBottom/>
          <wp:docPr id="1" name="Picture 1" descr="BBC safety banner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 safety banner 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000" cy="60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B3AFD"/>
    <w:multiLevelType w:val="hybridMultilevel"/>
    <w:tmpl w:val="5ED80C2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98"/>
    <w:rsid w:val="00033545"/>
    <w:rsid w:val="0015198A"/>
    <w:rsid w:val="002177C2"/>
    <w:rsid w:val="003F60FB"/>
    <w:rsid w:val="00404EE9"/>
    <w:rsid w:val="004077F7"/>
    <w:rsid w:val="00421EF6"/>
    <w:rsid w:val="004C292C"/>
    <w:rsid w:val="00540198"/>
    <w:rsid w:val="005D0811"/>
    <w:rsid w:val="006F6725"/>
    <w:rsid w:val="0078473D"/>
    <w:rsid w:val="007B3EAA"/>
    <w:rsid w:val="008423B2"/>
    <w:rsid w:val="00866C3F"/>
    <w:rsid w:val="00A338A3"/>
    <w:rsid w:val="00A94B40"/>
    <w:rsid w:val="00B00AC8"/>
    <w:rsid w:val="00B9078A"/>
    <w:rsid w:val="00BD278B"/>
    <w:rsid w:val="00BD3671"/>
    <w:rsid w:val="00CC5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C1958-7714-4889-B308-2C1471B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0198"/>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BodyText"/>
    <w:link w:val="ParagraphChar"/>
    <w:rsid w:val="00540198"/>
  </w:style>
  <w:style w:type="character" w:customStyle="1" w:styleId="ParagraphChar">
    <w:name w:val="Paragraph Char"/>
    <w:basedOn w:val="BodyTextChar"/>
    <w:link w:val="Paragraph"/>
    <w:rsid w:val="00540198"/>
    <w:rPr>
      <w:rFonts w:ascii="Arial" w:eastAsia="Times New Roman" w:hAnsi="Arial" w:cs="Times New Roman"/>
      <w:szCs w:val="20"/>
    </w:rPr>
  </w:style>
  <w:style w:type="paragraph" w:customStyle="1" w:styleId="Figuretitle">
    <w:name w:val="Figure title"/>
    <w:basedOn w:val="Paragraph"/>
    <w:next w:val="Paragraph"/>
    <w:rsid w:val="00540198"/>
    <w:rPr>
      <w:b/>
    </w:rPr>
  </w:style>
  <w:style w:type="table" w:styleId="TableGrid">
    <w:name w:val="Table Grid"/>
    <w:basedOn w:val="TableNormal"/>
    <w:rsid w:val="005401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40198"/>
    <w:pPr>
      <w:spacing w:after="120"/>
    </w:pPr>
  </w:style>
  <w:style w:type="character" w:customStyle="1" w:styleId="BodyTextChar">
    <w:name w:val="Body Text Char"/>
    <w:basedOn w:val="DefaultParagraphFont"/>
    <w:link w:val="BodyText"/>
    <w:uiPriority w:val="99"/>
    <w:semiHidden/>
    <w:rsid w:val="00540198"/>
    <w:rPr>
      <w:rFonts w:ascii="Arial" w:eastAsia="Times New Roman" w:hAnsi="Arial" w:cs="Times New Roman"/>
      <w:szCs w:val="20"/>
    </w:rPr>
  </w:style>
  <w:style w:type="paragraph" w:styleId="Header">
    <w:name w:val="header"/>
    <w:basedOn w:val="Paragraph"/>
    <w:link w:val="HeaderChar"/>
    <w:rsid w:val="005D0811"/>
    <w:pPr>
      <w:tabs>
        <w:tab w:val="center" w:pos="4536"/>
        <w:tab w:val="right" w:pos="9072"/>
      </w:tabs>
    </w:pPr>
  </w:style>
  <w:style w:type="character" w:customStyle="1" w:styleId="HeaderChar">
    <w:name w:val="Header Char"/>
    <w:basedOn w:val="DefaultParagraphFont"/>
    <w:link w:val="Header"/>
    <w:rsid w:val="005D0811"/>
    <w:rPr>
      <w:rFonts w:ascii="Arial" w:eastAsia="Times New Roman" w:hAnsi="Arial" w:cs="Times New Roman"/>
      <w:szCs w:val="20"/>
    </w:rPr>
  </w:style>
  <w:style w:type="paragraph" w:customStyle="1" w:styleId="CommentaryText">
    <w:name w:val="CommentaryText"/>
    <w:basedOn w:val="Paragraph"/>
    <w:next w:val="Paragraph"/>
    <w:rsid w:val="00A94B40"/>
    <w:rPr>
      <w:i/>
      <w:sz w:val="19"/>
      <w:lang w:eastAsia="en-GB"/>
    </w:rPr>
  </w:style>
  <w:style w:type="paragraph" w:styleId="ListParagraph">
    <w:name w:val="List Paragraph"/>
    <w:basedOn w:val="Normal"/>
    <w:uiPriority w:val="34"/>
    <w:qFormat/>
    <w:rsid w:val="00A338A3"/>
    <w:pPr>
      <w:ind w:left="720"/>
      <w:contextualSpacing/>
    </w:pPr>
  </w:style>
  <w:style w:type="paragraph" w:styleId="BalloonText">
    <w:name w:val="Balloon Text"/>
    <w:basedOn w:val="Normal"/>
    <w:link w:val="BalloonTextChar"/>
    <w:uiPriority w:val="99"/>
    <w:semiHidden/>
    <w:unhideWhenUsed/>
    <w:rsid w:val="00033545"/>
    <w:rPr>
      <w:rFonts w:ascii="Tahoma" w:hAnsi="Tahoma" w:cs="Tahoma"/>
      <w:sz w:val="16"/>
      <w:szCs w:val="16"/>
    </w:rPr>
  </w:style>
  <w:style w:type="character" w:customStyle="1" w:styleId="BalloonTextChar">
    <w:name w:val="Balloon Text Char"/>
    <w:basedOn w:val="DefaultParagraphFont"/>
    <w:link w:val="BalloonText"/>
    <w:uiPriority w:val="99"/>
    <w:semiHidden/>
    <w:rsid w:val="00033545"/>
    <w:rPr>
      <w:rFonts w:ascii="Tahoma" w:eastAsia="Times New Roman" w:hAnsi="Tahoma" w:cs="Tahoma"/>
      <w:sz w:val="16"/>
      <w:szCs w:val="16"/>
    </w:rPr>
  </w:style>
  <w:style w:type="paragraph" w:styleId="Footer">
    <w:name w:val="footer"/>
    <w:basedOn w:val="Normal"/>
    <w:link w:val="FooterChar"/>
    <w:uiPriority w:val="99"/>
    <w:unhideWhenUsed/>
    <w:rsid w:val="00404EE9"/>
    <w:pPr>
      <w:tabs>
        <w:tab w:val="center" w:pos="4513"/>
        <w:tab w:val="right" w:pos="9026"/>
      </w:tabs>
    </w:pPr>
  </w:style>
  <w:style w:type="character" w:customStyle="1" w:styleId="FooterChar">
    <w:name w:val="Footer Char"/>
    <w:basedOn w:val="DefaultParagraphFont"/>
    <w:link w:val="Footer"/>
    <w:uiPriority w:val="99"/>
    <w:rsid w:val="00404EE9"/>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Mike Wood</cp:lastModifiedBy>
  <cp:revision>2</cp:revision>
  <cp:lastPrinted>2014-04-07T20:26:00Z</cp:lastPrinted>
  <dcterms:created xsi:type="dcterms:W3CDTF">2021-09-30T11:41:00Z</dcterms:created>
  <dcterms:modified xsi:type="dcterms:W3CDTF">2021-09-30T11:41:00Z</dcterms:modified>
</cp:coreProperties>
</file>